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24F97" w:rsidRDefault="00BF2E45" w:rsidP="008D10D8">
      <w:pPr>
        <w:numPr>
          <w:ilvl w:val="0"/>
          <w:numId w:val="2"/>
        </w:numPr>
        <w:spacing w:line="360" w:lineRule="auto"/>
        <w:ind w:left="0" w:hanging="2"/>
        <w:rPr>
          <w:rFonts w:ascii="Times New Roman" w:eastAsia="Times New Roman" w:hAnsi="Times New Roman" w:cs="Times New Roman"/>
          <w:sz w:val="24"/>
          <w:szCs w:val="24"/>
        </w:rPr>
      </w:pPr>
      <w:r>
        <w:rPr>
          <w:rFonts w:ascii="Times New Roman" w:eastAsia="Times New Roman" w:hAnsi="Times New Roman" w:cs="Times New Roman"/>
          <w:b/>
          <w:sz w:val="24"/>
          <w:szCs w:val="24"/>
        </w:rPr>
        <w:t>INFORMACIÓN BÁSICA</w:t>
      </w:r>
    </w:p>
    <w:p w:rsidR="00124F97" w:rsidRDefault="00124F97" w:rsidP="008D10D8">
      <w:pPr>
        <w:spacing w:line="360" w:lineRule="auto"/>
        <w:ind w:hanging="2"/>
      </w:pPr>
    </w:p>
    <w:tbl>
      <w:tblPr>
        <w:tblStyle w:val="ac"/>
        <w:tblW w:w="10113" w:type="dxa"/>
        <w:jc w:val="cente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476"/>
        <w:gridCol w:w="2421"/>
        <w:gridCol w:w="1560"/>
        <w:gridCol w:w="1133"/>
        <w:gridCol w:w="2694"/>
        <w:gridCol w:w="829"/>
      </w:tblGrid>
      <w:tr w:rsidR="00124F97" w:rsidRPr="00533565">
        <w:trPr>
          <w:trHeight w:val="300"/>
          <w:jc w:val="center"/>
        </w:trPr>
        <w:tc>
          <w:tcPr>
            <w:tcW w:w="1476" w:type="dxa"/>
            <w:shd w:val="clear" w:color="auto" w:fill="BFBFBF"/>
          </w:tcPr>
          <w:p w:rsidR="00124F97" w:rsidRDefault="00BF2E45" w:rsidP="008D10D8">
            <w:pPr>
              <w:spacing w:line="360" w:lineRule="auto"/>
              <w:ind w:hanging="2"/>
            </w:pPr>
            <w:r>
              <w:t>1.1. Facultad</w:t>
            </w:r>
          </w:p>
        </w:tc>
        <w:tc>
          <w:tcPr>
            <w:tcW w:w="2421" w:type="dxa"/>
            <w:shd w:val="clear" w:color="auto" w:fill="auto"/>
          </w:tcPr>
          <w:p w:rsidR="00124F97" w:rsidRDefault="00BF2E45" w:rsidP="008D10D8">
            <w:pPr>
              <w:spacing w:line="360" w:lineRule="auto"/>
              <w:ind w:hanging="2"/>
              <w:rPr>
                <w:rFonts w:ascii="Times New Roman" w:eastAsia="Times New Roman" w:hAnsi="Times New Roman" w:cs="Times New Roman"/>
                <w:sz w:val="24"/>
                <w:szCs w:val="24"/>
              </w:rPr>
            </w:pPr>
            <w:r>
              <w:rPr>
                <w:rFonts w:ascii="Times New Roman" w:eastAsia="Times New Roman" w:hAnsi="Times New Roman" w:cs="Times New Roman"/>
                <w:sz w:val="24"/>
                <w:szCs w:val="24"/>
              </w:rPr>
              <w:t>Educación</w:t>
            </w:r>
          </w:p>
        </w:tc>
        <w:tc>
          <w:tcPr>
            <w:tcW w:w="1560" w:type="dxa"/>
            <w:shd w:val="clear" w:color="auto" w:fill="BFBFBF"/>
          </w:tcPr>
          <w:p w:rsidR="00124F97" w:rsidRDefault="00BF2E45" w:rsidP="008D10D8">
            <w:pPr>
              <w:spacing w:line="360" w:lineRule="auto"/>
              <w:ind w:hanging="2"/>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1.2. Programa</w:t>
            </w:r>
          </w:p>
        </w:tc>
        <w:tc>
          <w:tcPr>
            <w:tcW w:w="4656" w:type="dxa"/>
            <w:gridSpan w:val="3"/>
          </w:tcPr>
          <w:p w:rsidR="00124F97" w:rsidRPr="00B31DA5" w:rsidRDefault="00BF2E45" w:rsidP="008D10D8">
            <w:pPr>
              <w:spacing w:line="360" w:lineRule="auto"/>
              <w:ind w:hanging="2"/>
              <w:rPr>
                <w:rFonts w:ascii="Times New Roman" w:eastAsia="Times New Roman" w:hAnsi="Times New Roman" w:cs="Times New Roman"/>
                <w:color w:val="000000"/>
                <w:sz w:val="24"/>
                <w:szCs w:val="24"/>
                <w:lang w:val="es-ES"/>
              </w:rPr>
            </w:pPr>
            <w:r w:rsidRPr="00B31DA5">
              <w:rPr>
                <w:rFonts w:ascii="Times New Roman" w:eastAsia="Times New Roman" w:hAnsi="Times New Roman" w:cs="Times New Roman"/>
                <w:sz w:val="24"/>
                <w:szCs w:val="24"/>
                <w:lang w:val="es-ES"/>
              </w:rPr>
              <w:t>Licenciatura. en Lenguas Extranjeras con Énfasis en Inglés</w:t>
            </w:r>
          </w:p>
        </w:tc>
      </w:tr>
      <w:tr w:rsidR="00124F97">
        <w:trPr>
          <w:trHeight w:val="280"/>
          <w:jc w:val="center"/>
        </w:trPr>
        <w:tc>
          <w:tcPr>
            <w:tcW w:w="1476" w:type="dxa"/>
            <w:shd w:val="clear" w:color="auto" w:fill="BFBFBF"/>
          </w:tcPr>
          <w:p w:rsidR="00124F97" w:rsidRDefault="00BF2E45" w:rsidP="008D10D8">
            <w:pPr>
              <w:spacing w:line="360" w:lineRule="auto"/>
              <w:ind w:hanging="2"/>
            </w:pPr>
            <w:r>
              <w:t>1.3. Área</w:t>
            </w:r>
          </w:p>
        </w:tc>
        <w:tc>
          <w:tcPr>
            <w:tcW w:w="2421" w:type="dxa"/>
            <w:shd w:val="clear" w:color="auto" w:fill="auto"/>
          </w:tcPr>
          <w:p w:rsidR="00124F97" w:rsidRDefault="00BF2E45" w:rsidP="008D10D8">
            <w:pPr>
              <w:spacing w:line="360" w:lineRule="auto"/>
              <w:ind w:hanging="2"/>
              <w:rPr>
                <w:rFonts w:ascii="Times New Roman" w:eastAsia="Times New Roman" w:hAnsi="Times New Roman" w:cs="Times New Roman"/>
                <w:color w:val="000000"/>
                <w:sz w:val="24"/>
                <w:szCs w:val="24"/>
              </w:rPr>
            </w:pPr>
            <w:r>
              <w:rPr>
                <w:rFonts w:ascii="Times New Roman" w:eastAsia="Times New Roman" w:hAnsi="Times New Roman" w:cs="Times New Roman"/>
                <w:sz w:val="24"/>
                <w:szCs w:val="24"/>
              </w:rPr>
              <w:t>Language Acquisition</w:t>
            </w:r>
          </w:p>
        </w:tc>
        <w:tc>
          <w:tcPr>
            <w:tcW w:w="1560" w:type="dxa"/>
            <w:shd w:val="clear" w:color="auto" w:fill="BFBFBF"/>
          </w:tcPr>
          <w:p w:rsidR="00124F97" w:rsidRDefault="00BF2E45" w:rsidP="008D10D8">
            <w:pPr>
              <w:spacing w:line="360" w:lineRule="auto"/>
              <w:ind w:hanging="2"/>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1.4. Curso</w:t>
            </w:r>
          </w:p>
        </w:tc>
        <w:tc>
          <w:tcPr>
            <w:tcW w:w="4656" w:type="dxa"/>
            <w:gridSpan w:val="3"/>
          </w:tcPr>
          <w:p w:rsidR="00124F97" w:rsidRDefault="00BF2E45" w:rsidP="008D10D8">
            <w:pPr>
              <w:spacing w:line="360" w:lineRule="auto"/>
              <w:ind w:hanging="2"/>
              <w:rPr>
                <w:rFonts w:ascii="Times New Roman" w:eastAsia="Times New Roman" w:hAnsi="Times New Roman" w:cs="Times New Roman"/>
                <w:color w:val="000000"/>
                <w:sz w:val="24"/>
                <w:szCs w:val="24"/>
              </w:rPr>
            </w:pPr>
            <w:r>
              <w:rPr>
                <w:rFonts w:ascii="Times New Roman" w:eastAsia="Times New Roman" w:hAnsi="Times New Roman" w:cs="Times New Roman"/>
                <w:sz w:val="24"/>
                <w:szCs w:val="24"/>
              </w:rPr>
              <w:t>Communication 1</w:t>
            </w:r>
          </w:p>
        </w:tc>
      </w:tr>
      <w:tr w:rsidR="00124F97">
        <w:trPr>
          <w:trHeight w:val="280"/>
          <w:jc w:val="center"/>
        </w:trPr>
        <w:tc>
          <w:tcPr>
            <w:tcW w:w="1476" w:type="dxa"/>
            <w:shd w:val="clear" w:color="auto" w:fill="BFBFBF"/>
          </w:tcPr>
          <w:p w:rsidR="00124F97" w:rsidRDefault="00BF2E45" w:rsidP="008D10D8">
            <w:pPr>
              <w:spacing w:line="360" w:lineRule="auto"/>
              <w:ind w:hanging="2"/>
            </w:pPr>
            <w:r>
              <w:t>1.5. Código</w:t>
            </w:r>
          </w:p>
        </w:tc>
        <w:tc>
          <w:tcPr>
            <w:tcW w:w="2421" w:type="dxa"/>
            <w:shd w:val="clear" w:color="auto" w:fill="auto"/>
          </w:tcPr>
          <w:p w:rsidR="00124F97" w:rsidRDefault="00BF2E45" w:rsidP="008D10D8">
            <w:pPr>
              <w:spacing w:line="360" w:lineRule="auto"/>
              <w:ind w:hanging="2"/>
              <w:rPr>
                <w:rFonts w:ascii="Times New Roman" w:eastAsia="Times New Roman" w:hAnsi="Times New Roman" w:cs="Times New Roman"/>
                <w:color w:val="000000"/>
                <w:sz w:val="24"/>
                <w:szCs w:val="24"/>
              </w:rPr>
            </w:pPr>
            <w:r>
              <w:rPr>
                <w:rFonts w:ascii="Times New Roman" w:eastAsia="Times New Roman" w:hAnsi="Times New Roman" w:cs="Times New Roman"/>
                <w:sz w:val="24"/>
                <w:szCs w:val="24"/>
              </w:rPr>
              <w:t>212310</w:t>
            </w:r>
          </w:p>
        </w:tc>
        <w:tc>
          <w:tcPr>
            <w:tcW w:w="1560" w:type="dxa"/>
            <w:shd w:val="clear" w:color="auto" w:fill="BFBFBF"/>
          </w:tcPr>
          <w:p w:rsidR="00124F97" w:rsidRDefault="00BF2E45" w:rsidP="008D10D8">
            <w:pPr>
              <w:spacing w:line="360" w:lineRule="auto"/>
              <w:ind w:hanging="2"/>
              <w:rPr>
                <w:rFonts w:ascii="Times New Roman" w:eastAsia="Times New Roman" w:hAnsi="Times New Roman" w:cs="Times New Roman"/>
                <w:color w:val="000000"/>
                <w:sz w:val="24"/>
                <w:szCs w:val="24"/>
              </w:rPr>
            </w:pPr>
            <w:r>
              <w:rPr>
                <w:rFonts w:ascii="Times New Roman" w:eastAsia="Times New Roman" w:hAnsi="Times New Roman" w:cs="Times New Roman"/>
                <w:sz w:val="24"/>
                <w:szCs w:val="24"/>
              </w:rPr>
              <w:t>1.6. Créditos</w:t>
            </w:r>
          </w:p>
        </w:tc>
        <w:tc>
          <w:tcPr>
            <w:tcW w:w="4656" w:type="dxa"/>
            <w:gridSpan w:val="3"/>
          </w:tcPr>
          <w:p w:rsidR="00124F97" w:rsidRDefault="00BF2E45" w:rsidP="008D10D8">
            <w:pPr>
              <w:spacing w:line="360" w:lineRule="auto"/>
              <w:ind w:hanging="2"/>
              <w:rPr>
                <w:rFonts w:ascii="Times New Roman" w:eastAsia="Times New Roman" w:hAnsi="Times New Roman" w:cs="Times New Roman"/>
                <w:color w:val="000000"/>
                <w:sz w:val="24"/>
                <w:szCs w:val="24"/>
              </w:rPr>
            </w:pPr>
            <w:r>
              <w:rPr>
                <w:rFonts w:ascii="Times New Roman" w:eastAsia="Times New Roman" w:hAnsi="Times New Roman" w:cs="Times New Roman"/>
                <w:sz w:val="24"/>
                <w:szCs w:val="24"/>
              </w:rPr>
              <w:t>4</w:t>
            </w:r>
          </w:p>
        </w:tc>
      </w:tr>
      <w:tr w:rsidR="00124F97">
        <w:trPr>
          <w:trHeight w:val="300"/>
          <w:jc w:val="center"/>
        </w:trPr>
        <w:tc>
          <w:tcPr>
            <w:tcW w:w="1476" w:type="dxa"/>
            <w:shd w:val="clear" w:color="auto" w:fill="BFBFBF"/>
          </w:tcPr>
          <w:p w:rsidR="00124F97" w:rsidRDefault="00BF2E45" w:rsidP="008D10D8">
            <w:pPr>
              <w:spacing w:line="360" w:lineRule="auto"/>
              <w:ind w:hanging="2"/>
            </w:pPr>
            <w:r>
              <w:t>1.6.1. HDD</w:t>
            </w:r>
          </w:p>
        </w:tc>
        <w:tc>
          <w:tcPr>
            <w:tcW w:w="2421" w:type="dxa"/>
            <w:shd w:val="clear" w:color="auto" w:fill="auto"/>
          </w:tcPr>
          <w:p w:rsidR="00124F97" w:rsidRDefault="00533565" w:rsidP="008D10D8">
            <w:pPr>
              <w:spacing w:line="360" w:lineRule="auto"/>
              <w:ind w:hanging="2"/>
              <w:rPr>
                <w:rFonts w:ascii="Times New Roman" w:eastAsia="Times New Roman" w:hAnsi="Times New Roman" w:cs="Times New Roman"/>
                <w:color w:val="000000"/>
                <w:sz w:val="24"/>
                <w:szCs w:val="24"/>
              </w:rPr>
            </w:pPr>
            <w:r>
              <w:rPr>
                <w:rFonts w:ascii="Times New Roman" w:eastAsia="Times New Roman" w:hAnsi="Times New Roman" w:cs="Times New Roman"/>
                <w:sz w:val="24"/>
                <w:szCs w:val="24"/>
              </w:rPr>
              <w:t>128</w:t>
            </w:r>
          </w:p>
        </w:tc>
        <w:tc>
          <w:tcPr>
            <w:tcW w:w="1560" w:type="dxa"/>
            <w:shd w:val="clear" w:color="auto" w:fill="BFBFBF"/>
          </w:tcPr>
          <w:p w:rsidR="00124F97" w:rsidRDefault="00BF2E45" w:rsidP="008D10D8">
            <w:pPr>
              <w:spacing w:line="360" w:lineRule="auto"/>
              <w:ind w:hanging="2"/>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1.6.2. HTI</w:t>
            </w:r>
          </w:p>
        </w:tc>
        <w:tc>
          <w:tcPr>
            <w:tcW w:w="1133" w:type="dxa"/>
            <w:shd w:val="clear" w:color="auto" w:fill="auto"/>
          </w:tcPr>
          <w:p w:rsidR="00124F97" w:rsidRDefault="00533565" w:rsidP="008D10D8">
            <w:pPr>
              <w:spacing w:line="360" w:lineRule="auto"/>
              <w:ind w:hanging="2"/>
              <w:rPr>
                <w:rFonts w:ascii="Times New Roman" w:eastAsia="Times New Roman" w:hAnsi="Times New Roman" w:cs="Times New Roman"/>
                <w:color w:val="000000"/>
                <w:sz w:val="24"/>
                <w:szCs w:val="24"/>
              </w:rPr>
            </w:pPr>
            <w:r>
              <w:rPr>
                <w:rFonts w:ascii="Times New Roman" w:eastAsia="Times New Roman" w:hAnsi="Times New Roman" w:cs="Times New Roman"/>
                <w:sz w:val="24"/>
                <w:szCs w:val="24"/>
              </w:rPr>
              <w:t>128</w:t>
            </w:r>
            <w:bookmarkStart w:id="0" w:name="_GoBack"/>
            <w:bookmarkEnd w:id="0"/>
          </w:p>
        </w:tc>
        <w:tc>
          <w:tcPr>
            <w:tcW w:w="2694" w:type="dxa"/>
            <w:shd w:val="clear" w:color="auto" w:fill="BFBFBF"/>
          </w:tcPr>
          <w:p w:rsidR="00124F97" w:rsidRDefault="00BF2E45" w:rsidP="008D10D8">
            <w:pPr>
              <w:spacing w:line="360" w:lineRule="auto"/>
              <w:ind w:hanging="2"/>
              <w:rPr>
                <w:rFonts w:ascii="Times New Roman" w:eastAsia="Times New Roman" w:hAnsi="Times New Roman" w:cs="Times New Roman"/>
                <w:color w:val="000000"/>
                <w:sz w:val="24"/>
                <w:szCs w:val="24"/>
              </w:rPr>
            </w:pPr>
            <w:r>
              <w:rPr>
                <w:rFonts w:ascii="Times New Roman" w:eastAsia="Times New Roman" w:hAnsi="Times New Roman" w:cs="Times New Roman"/>
                <w:sz w:val="24"/>
                <w:szCs w:val="24"/>
              </w:rPr>
              <w:t>1.7. Año de actualización</w:t>
            </w:r>
          </w:p>
        </w:tc>
        <w:tc>
          <w:tcPr>
            <w:tcW w:w="829" w:type="dxa"/>
          </w:tcPr>
          <w:p w:rsidR="00124F97" w:rsidRDefault="00BF2E45" w:rsidP="008D10D8">
            <w:pPr>
              <w:spacing w:line="360" w:lineRule="auto"/>
              <w:ind w:hanging="2"/>
              <w:rPr>
                <w:color w:val="000000"/>
              </w:rPr>
            </w:pPr>
            <w:r>
              <w:t>2019</w:t>
            </w:r>
          </w:p>
        </w:tc>
      </w:tr>
    </w:tbl>
    <w:p w:rsidR="00124F97" w:rsidRDefault="00124F97" w:rsidP="008D10D8">
      <w:pPr>
        <w:spacing w:line="360" w:lineRule="auto"/>
        <w:ind w:hanging="2"/>
      </w:pPr>
    </w:p>
    <w:p w:rsidR="00124F97" w:rsidRDefault="00BF2E45" w:rsidP="008D10D8">
      <w:pPr>
        <w:numPr>
          <w:ilvl w:val="0"/>
          <w:numId w:val="2"/>
        </w:numPr>
        <w:spacing w:line="360" w:lineRule="auto"/>
        <w:ind w:left="0" w:hanging="2"/>
        <w:rPr>
          <w:rFonts w:ascii="Times New Roman" w:eastAsia="Times New Roman" w:hAnsi="Times New Roman" w:cs="Times New Roman"/>
          <w:sz w:val="24"/>
          <w:szCs w:val="24"/>
        </w:rPr>
      </w:pPr>
      <w:r>
        <w:rPr>
          <w:rFonts w:ascii="Times New Roman" w:eastAsia="Times New Roman" w:hAnsi="Times New Roman" w:cs="Times New Roman"/>
          <w:b/>
          <w:sz w:val="24"/>
          <w:szCs w:val="24"/>
        </w:rPr>
        <w:t>JUSTIFICACIÓN</w:t>
      </w:r>
    </w:p>
    <w:tbl>
      <w:tblPr>
        <w:tblStyle w:val="ad"/>
        <w:tblW w:w="10114"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0114"/>
      </w:tblGrid>
      <w:tr w:rsidR="00124F97">
        <w:trPr>
          <w:trHeight w:val="1820"/>
        </w:trPr>
        <w:tc>
          <w:tcPr>
            <w:tcW w:w="10114" w:type="dxa"/>
            <w:shd w:val="clear" w:color="auto" w:fill="FFFFFF"/>
          </w:tcPr>
          <w:p w:rsidR="00124F97" w:rsidRDefault="00124F97" w:rsidP="008D10D8">
            <w:pPr>
              <w:spacing w:line="360" w:lineRule="auto"/>
              <w:ind w:hanging="2"/>
              <w:rPr>
                <w:sz w:val="20"/>
                <w:szCs w:val="20"/>
              </w:rPr>
            </w:pPr>
          </w:p>
          <w:p w:rsidR="00124F97" w:rsidRDefault="00BF2E45" w:rsidP="008D10D8">
            <w:pPr>
              <w:spacing w:line="360" w:lineRule="auto"/>
              <w:ind w:hanging="2"/>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This course helps learning language communication </w:t>
            </w:r>
            <w:proofErr w:type="gramStart"/>
            <w:r>
              <w:rPr>
                <w:rFonts w:ascii="Times New Roman" w:eastAsia="Times New Roman" w:hAnsi="Times New Roman" w:cs="Times New Roman"/>
                <w:sz w:val="24"/>
                <w:szCs w:val="24"/>
              </w:rPr>
              <w:t>through the use of</w:t>
            </w:r>
            <w:proofErr w:type="gramEnd"/>
            <w:r>
              <w:rPr>
                <w:rFonts w:ascii="Times New Roman" w:eastAsia="Times New Roman" w:hAnsi="Times New Roman" w:cs="Times New Roman"/>
                <w:sz w:val="24"/>
                <w:szCs w:val="24"/>
              </w:rPr>
              <w:t xml:space="preserve"> elements which allow students to acquire the A1 breakthrough. According to the CEF the breakthrough Level is considered the lowest level </w:t>
            </w:r>
            <w:r w:rsidR="00B31DA5">
              <w:rPr>
                <w:rFonts w:ascii="Times New Roman" w:eastAsia="Times New Roman" w:hAnsi="Times New Roman" w:cs="Times New Roman"/>
                <w:sz w:val="24"/>
                <w:szCs w:val="24"/>
              </w:rPr>
              <w:t xml:space="preserve">of generative language use, that is, the </w:t>
            </w:r>
            <w:r>
              <w:rPr>
                <w:rFonts w:ascii="Times New Roman" w:eastAsia="Times New Roman" w:hAnsi="Times New Roman" w:cs="Times New Roman"/>
                <w:sz w:val="24"/>
                <w:szCs w:val="24"/>
              </w:rPr>
              <w:t>point at which the learner develops communicative skills through listening, speaking, writing and reading exercises rather than relying purely on a very finite rehearsed, lexically organized repertoire of situation-specific phrases. The interaction in contextualized situations are similar to their daily life experience.</w:t>
            </w:r>
          </w:p>
        </w:tc>
      </w:tr>
    </w:tbl>
    <w:p w:rsidR="00124F97" w:rsidRDefault="00124F97" w:rsidP="008D10D8">
      <w:pPr>
        <w:spacing w:line="360" w:lineRule="auto"/>
        <w:ind w:hanging="2"/>
      </w:pPr>
    </w:p>
    <w:p w:rsidR="00124F97" w:rsidRDefault="00BF2E45" w:rsidP="008D10D8">
      <w:pPr>
        <w:numPr>
          <w:ilvl w:val="0"/>
          <w:numId w:val="2"/>
        </w:numPr>
        <w:spacing w:line="360" w:lineRule="auto"/>
        <w:ind w:left="0" w:hanging="2"/>
        <w:rPr>
          <w:rFonts w:ascii="Times New Roman" w:eastAsia="Times New Roman" w:hAnsi="Times New Roman" w:cs="Times New Roman"/>
          <w:sz w:val="24"/>
          <w:szCs w:val="24"/>
        </w:rPr>
      </w:pPr>
      <w:r>
        <w:rPr>
          <w:rFonts w:ascii="Times New Roman" w:eastAsia="Times New Roman" w:hAnsi="Times New Roman" w:cs="Times New Roman"/>
          <w:b/>
          <w:sz w:val="24"/>
          <w:szCs w:val="24"/>
        </w:rPr>
        <w:t>PROPÓSITOS DE FORMACIÓN</w:t>
      </w:r>
    </w:p>
    <w:tbl>
      <w:tblPr>
        <w:tblStyle w:val="ae"/>
        <w:tblW w:w="10185" w:type="dxa"/>
        <w:tblInd w:w="-15" w:type="dxa"/>
        <w:tblBorders>
          <w:top w:val="single" w:sz="4" w:space="0" w:color="000000"/>
          <w:left w:val="single" w:sz="4" w:space="0" w:color="000000"/>
          <w:bottom w:val="single" w:sz="4" w:space="0" w:color="000000"/>
          <w:right w:val="single" w:sz="4" w:space="0" w:color="000000"/>
          <w:insideH w:val="nil"/>
          <w:insideV w:val="nil"/>
        </w:tblBorders>
        <w:tblLayout w:type="fixed"/>
        <w:tblLook w:val="0000" w:firstRow="0" w:lastRow="0" w:firstColumn="0" w:lastColumn="0" w:noHBand="0" w:noVBand="0"/>
      </w:tblPr>
      <w:tblGrid>
        <w:gridCol w:w="10185"/>
      </w:tblGrid>
      <w:tr w:rsidR="00124F97">
        <w:trPr>
          <w:trHeight w:val="1540"/>
        </w:trPr>
        <w:tc>
          <w:tcPr>
            <w:tcW w:w="10185" w:type="dxa"/>
            <w:shd w:val="clear" w:color="auto" w:fill="FFFFFF"/>
          </w:tcPr>
          <w:p w:rsidR="00124F97" w:rsidRDefault="00BF2E45" w:rsidP="008D10D8">
            <w:pPr>
              <w:pBdr>
                <w:top w:val="nil"/>
                <w:left w:val="nil"/>
                <w:bottom w:val="nil"/>
                <w:right w:val="nil"/>
                <w:between w:val="nil"/>
              </w:pBdr>
              <w:spacing w:line="360" w:lineRule="auto"/>
              <w:ind w:hanging="2"/>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The </w:t>
            </w:r>
            <w:r>
              <w:rPr>
                <w:rFonts w:ascii="Times New Roman" w:eastAsia="Times New Roman" w:hAnsi="Times New Roman" w:cs="Times New Roman"/>
                <w:sz w:val="24"/>
                <w:szCs w:val="24"/>
              </w:rPr>
              <w:t>Co</w:t>
            </w:r>
            <w:r w:rsidR="00317489">
              <w:rPr>
                <w:rFonts w:ascii="Times New Roman" w:eastAsia="Times New Roman" w:hAnsi="Times New Roman" w:cs="Times New Roman"/>
                <w:color w:val="000000"/>
                <w:sz w:val="24"/>
                <w:szCs w:val="24"/>
              </w:rPr>
              <w:t>mmunication I course</w:t>
            </w:r>
            <w:r>
              <w:rPr>
                <w:rFonts w:ascii="Times New Roman" w:eastAsia="Times New Roman" w:hAnsi="Times New Roman" w:cs="Times New Roman"/>
                <w:color w:val="000000"/>
                <w:sz w:val="24"/>
                <w:szCs w:val="24"/>
              </w:rPr>
              <w:t xml:space="preserve"> provides students with learning opportunities to acquire and develop communicative basic skills.</w:t>
            </w:r>
          </w:p>
          <w:p w:rsidR="00124F97" w:rsidRDefault="00C651A2" w:rsidP="008D10D8">
            <w:pPr>
              <w:spacing w:line="360" w:lineRule="auto"/>
              <w:ind w:hanging="2"/>
              <w:rPr>
                <w:rFonts w:ascii="Times New Roman" w:eastAsia="Times New Roman" w:hAnsi="Times New Roman" w:cs="Times New Roman"/>
                <w:sz w:val="24"/>
                <w:szCs w:val="24"/>
              </w:rPr>
            </w:pPr>
            <w:r>
              <w:rPr>
                <w:rFonts w:ascii="Times New Roman" w:eastAsia="Times New Roman" w:hAnsi="Times New Roman" w:cs="Times New Roman"/>
                <w:b/>
                <w:sz w:val="24"/>
                <w:szCs w:val="24"/>
              </w:rPr>
              <w:t>Course Goal</w:t>
            </w:r>
            <w:r w:rsidR="00C97766">
              <w:rPr>
                <w:rFonts w:ascii="Times New Roman" w:eastAsia="Times New Roman" w:hAnsi="Times New Roman" w:cs="Times New Roman"/>
                <w:b/>
                <w:sz w:val="24"/>
                <w:szCs w:val="24"/>
              </w:rPr>
              <w:t>s</w:t>
            </w:r>
            <w:r w:rsidR="00BF2E45">
              <w:rPr>
                <w:rFonts w:ascii="Times New Roman" w:eastAsia="Times New Roman" w:hAnsi="Times New Roman" w:cs="Times New Roman"/>
                <w:sz w:val="24"/>
                <w:szCs w:val="24"/>
              </w:rPr>
              <w:t xml:space="preserve">.  </w:t>
            </w:r>
            <w:r w:rsidR="00317489">
              <w:rPr>
                <w:rFonts w:ascii="Times New Roman" w:eastAsia="Times New Roman" w:hAnsi="Times New Roman" w:cs="Times New Roman"/>
                <w:color w:val="000000"/>
                <w:sz w:val="24"/>
                <w:szCs w:val="24"/>
              </w:rPr>
              <w:t>On completion of the course</w:t>
            </w:r>
            <w:r w:rsidR="00BF2E45">
              <w:rPr>
                <w:rFonts w:ascii="Times New Roman" w:eastAsia="Times New Roman" w:hAnsi="Times New Roman" w:cs="Times New Roman"/>
                <w:color w:val="000000"/>
                <w:sz w:val="24"/>
                <w:szCs w:val="24"/>
              </w:rPr>
              <w:t xml:space="preserve">, </w:t>
            </w:r>
            <w:r w:rsidR="00317489">
              <w:rPr>
                <w:rFonts w:ascii="Times New Roman" w:eastAsia="Times New Roman" w:hAnsi="Times New Roman" w:cs="Times New Roman"/>
                <w:sz w:val="24"/>
                <w:szCs w:val="24"/>
              </w:rPr>
              <w:t>the students</w:t>
            </w:r>
            <w:r w:rsidR="00BF2E45">
              <w:rPr>
                <w:rFonts w:ascii="Times New Roman" w:eastAsia="Times New Roman" w:hAnsi="Times New Roman" w:cs="Times New Roman"/>
                <w:sz w:val="24"/>
                <w:szCs w:val="24"/>
              </w:rPr>
              <w:t xml:space="preserve"> </w:t>
            </w:r>
            <w:r w:rsidR="00BF2E45">
              <w:rPr>
                <w:rFonts w:ascii="Times New Roman" w:eastAsia="Times New Roman" w:hAnsi="Times New Roman" w:cs="Times New Roman"/>
                <w:color w:val="000000"/>
                <w:sz w:val="24"/>
                <w:szCs w:val="24"/>
              </w:rPr>
              <w:t xml:space="preserve">will demonstrate the </w:t>
            </w:r>
            <w:r w:rsidR="00BF2E45">
              <w:rPr>
                <w:rFonts w:ascii="Times New Roman" w:eastAsia="Times New Roman" w:hAnsi="Times New Roman" w:cs="Times New Roman"/>
                <w:sz w:val="24"/>
                <w:szCs w:val="24"/>
              </w:rPr>
              <w:t>A</w:t>
            </w:r>
            <w:r w:rsidR="00440E61">
              <w:rPr>
                <w:rFonts w:ascii="Times New Roman" w:eastAsia="Times New Roman" w:hAnsi="Times New Roman" w:cs="Times New Roman"/>
                <w:sz w:val="24"/>
                <w:szCs w:val="24"/>
              </w:rPr>
              <w:t xml:space="preserve">1 </w:t>
            </w:r>
            <w:r w:rsidR="00440E61">
              <w:rPr>
                <w:rFonts w:ascii="Times New Roman" w:eastAsia="Times New Roman" w:hAnsi="Times New Roman" w:cs="Times New Roman"/>
                <w:color w:val="000000"/>
                <w:sz w:val="24"/>
                <w:szCs w:val="24"/>
              </w:rPr>
              <w:t>level</w:t>
            </w:r>
            <w:r w:rsidR="00BF2E45">
              <w:rPr>
                <w:rFonts w:ascii="Times New Roman" w:eastAsia="Times New Roman" w:hAnsi="Times New Roman" w:cs="Times New Roman"/>
                <w:color w:val="000000"/>
                <w:sz w:val="24"/>
                <w:szCs w:val="24"/>
              </w:rPr>
              <w:t xml:space="preserve"> of the Common European Framework. By the end of the Foundation Cycle, students are expected to have a minimum of B1</w:t>
            </w:r>
          </w:p>
        </w:tc>
      </w:tr>
    </w:tbl>
    <w:p w:rsidR="00124F97" w:rsidRDefault="00124F97" w:rsidP="008D10D8">
      <w:pPr>
        <w:spacing w:line="360" w:lineRule="auto"/>
        <w:ind w:hanging="2"/>
      </w:pPr>
    </w:p>
    <w:p w:rsidR="00124F97" w:rsidRDefault="00BF2E45" w:rsidP="008D10D8">
      <w:pPr>
        <w:numPr>
          <w:ilvl w:val="0"/>
          <w:numId w:val="2"/>
        </w:numPr>
        <w:spacing w:line="360" w:lineRule="auto"/>
        <w:ind w:left="0" w:hanging="2"/>
        <w:rPr>
          <w:rFonts w:ascii="Times New Roman" w:eastAsia="Times New Roman" w:hAnsi="Times New Roman" w:cs="Times New Roman"/>
          <w:sz w:val="24"/>
          <w:szCs w:val="24"/>
        </w:rPr>
      </w:pPr>
      <w:r>
        <w:rPr>
          <w:rFonts w:ascii="Times New Roman" w:eastAsia="Times New Roman" w:hAnsi="Times New Roman" w:cs="Times New Roman"/>
          <w:b/>
          <w:sz w:val="24"/>
          <w:szCs w:val="24"/>
        </w:rPr>
        <w:t>COMPETENCIAS ESPECÍFICAS Y TRANSVERSALES</w:t>
      </w:r>
    </w:p>
    <w:tbl>
      <w:tblPr>
        <w:tblStyle w:val="af"/>
        <w:tblW w:w="10114"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0114"/>
      </w:tblGrid>
      <w:tr w:rsidR="00124F97">
        <w:trPr>
          <w:trHeight w:val="1797"/>
        </w:trPr>
        <w:tc>
          <w:tcPr>
            <w:tcW w:w="10114" w:type="dxa"/>
            <w:shd w:val="clear" w:color="auto" w:fill="FFFFFF"/>
          </w:tcPr>
          <w:p w:rsidR="00124F97" w:rsidRDefault="00BF2E45" w:rsidP="008D10D8">
            <w:pPr>
              <w:tabs>
                <w:tab w:val="left" w:pos="4950"/>
              </w:tabs>
              <w:spacing w:line="360" w:lineRule="auto"/>
              <w:ind w:hanging="2"/>
              <w:rPr>
                <w:rFonts w:ascii="Arial" w:eastAsia="Arial" w:hAnsi="Arial" w:cs="Arial"/>
                <w:sz w:val="24"/>
                <w:szCs w:val="24"/>
              </w:rPr>
            </w:pPr>
            <w:r>
              <w:rPr>
                <w:rFonts w:ascii="Arial" w:eastAsia="Arial" w:hAnsi="Arial" w:cs="Arial"/>
                <w:sz w:val="24"/>
                <w:szCs w:val="24"/>
              </w:rPr>
              <w:lastRenderedPageBreak/>
              <w:tab/>
            </w:r>
          </w:p>
          <w:p w:rsidR="00124F97" w:rsidRDefault="00BF2E45" w:rsidP="008D10D8">
            <w:pPr>
              <w:spacing w:line="360" w:lineRule="auto"/>
              <w:ind w:hanging="2"/>
              <w:rPr>
                <w:rFonts w:ascii="Times New Roman" w:eastAsia="Times New Roman" w:hAnsi="Times New Roman" w:cs="Times New Roman"/>
                <w:sz w:val="24"/>
                <w:szCs w:val="24"/>
              </w:rPr>
            </w:pPr>
            <w:r>
              <w:rPr>
                <w:rFonts w:ascii="Times New Roman" w:eastAsia="Times New Roman" w:hAnsi="Times New Roman" w:cs="Times New Roman"/>
                <w:sz w:val="24"/>
                <w:szCs w:val="24"/>
              </w:rPr>
              <w:t>By the end of this course students should be able to:</w:t>
            </w:r>
          </w:p>
          <w:p w:rsidR="00124F97" w:rsidRDefault="00BF2E45" w:rsidP="008D10D8">
            <w:pPr>
              <w:pStyle w:val="Prrafodelista"/>
              <w:numPr>
                <w:ilvl w:val="0"/>
                <w:numId w:val="6"/>
              </w:numPr>
              <w:spacing w:line="360" w:lineRule="auto"/>
              <w:rPr>
                <w:rFonts w:ascii="Times New Roman" w:eastAsia="Times New Roman" w:hAnsi="Times New Roman" w:cs="Times New Roman"/>
                <w:sz w:val="24"/>
                <w:szCs w:val="24"/>
              </w:rPr>
            </w:pPr>
            <w:r w:rsidRPr="002D0B84">
              <w:rPr>
                <w:rFonts w:ascii="Times New Roman" w:eastAsia="Times New Roman" w:hAnsi="Times New Roman" w:cs="Times New Roman"/>
                <w:sz w:val="24"/>
                <w:szCs w:val="24"/>
              </w:rPr>
              <w:t>Understand and use everyday language in a social familiar context.</w:t>
            </w:r>
          </w:p>
          <w:p w:rsidR="00124F97" w:rsidRDefault="00BF2E45" w:rsidP="008D10D8">
            <w:pPr>
              <w:pStyle w:val="Prrafodelista"/>
              <w:numPr>
                <w:ilvl w:val="0"/>
                <w:numId w:val="6"/>
              </w:numPr>
              <w:spacing w:line="360" w:lineRule="auto"/>
              <w:rPr>
                <w:rFonts w:ascii="Times New Roman" w:eastAsia="Times New Roman" w:hAnsi="Times New Roman" w:cs="Times New Roman"/>
                <w:sz w:val="24"/>
                <w:szCs w:val="24"/>
              </w:rPr>
            </w:pPr>
            <w:r w:rsidRPr="002D0B84">
              <w:rPr>
                <w:rFonts w:ascii="Times New Roman" w:eastAsia="Times New Roman" w:hAnsi="Times New Roman" w:cs="Times New Roman"/>
                <w:sz w:val="24"/>
                <w:szCs w:val="24"/>
              </w:rPr>
              <w:t>Use basic vocabulary to express needs, ideas and feelings about themselves and others in personalized contexts.</w:t>
            </w:r>
          </w:p>
          <w:p w:rsidR="00124F97" w:rsidRDefault="00BF2E45" w:rsidP="008D10D8">
            <w:pPr>
              <w:pStyle w:val="Prrafodelista"/>
              <w:numPr>
                <w:ilvl w:val="0"/>
                <w:numId w:val="6"/>
              </w:numPr>
              <w:spacing w:line="360" w:lineRule="auto"/>
              <w:rPr>
                <w:rFonts w:ascii="Times New Roman" w:eastAsia="Times New Roman" w:hAnsi="Times New Roman" w:cs="Times New Roman"/>
                <w:sz w:val="24"/>
                <w:szCs w:val="24"/>
              </w:rPr>
            </w:pPr>
            <w:r w:rsidRPr="002D0B84">
              <w:rPr>
                <w:rFonts w:ascii="Times New Roman" w:eastAsia="Times New Roman" w:hAnsi="Times New Roman" w:cs="Times New Roman"/>
                <w:sz w:val="24"/>
                <w:szCs w:val="24"/>
              </w:rPr>
              <w:t>Ask for and answer questions about personal details</w:t>
            </w:r>
            <w:r w:rsidR="002D0B84">
              <w:rPr>
                <w:rFonts w:ascii="Times New Roman" w:eastAsia="Times New Roman" w:hAnsi="Times New Roman" w:cs="Times New Roman"/>
                <w:sz w:val="24"/>
                <w:szCs w:val="24"/>
              </w:rPr>
              <w:t>.</w:t>
            </w:r>
          </w:p>
          <w:p w:rsidR="00124F97" w:rsidRDefault="006C533B" w:rsidP="008D10D8">
            <w:pPr>
              <w:pStyle w:val="Prrafodelista"/>
              <w:numPr>
                <w:ilvl w:val="0"/>
                <w:numId w:val="6"/>
              </w:num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highlight w:val="white"/>
              </w:rPr>
              <w:t>Engage in simple conversations and discussions</w:t>
            </w:r>
            <w:r w:rsidR="00BF2E45" w:rsidRPr="002D0B84">
              <w:rPr>
                <w:rFonts w:ascii="Times New Roman" w:eastAsia="Times New Roman" w:hAnsi="Times New Roman" w:cs="Times New Roman"/>
                <w:sz w:val="24"/>
                <w:szCs w:val="24"/>
                <w:highlight w:val="white"/>
              </w:rPr>
              <w:t>.</w:t>
            </w:r>
          </w:p>
          <w:p w:rsidR="00124F97" w:rsidRDefault="00BF2E45" w:rsidP="008D10D8">
            <w:pPr>
              <w:pStyle w:val="Prrafodelista"/>
              <w:numPr>
                <w:ilvl w:val="0"/>
                <w:numId w:val="6"/>
              </w:numPr>
              <w:spacing w:line="360" w:lineRule="auto"/>
              <w:rPr>
                <w:rFonts w:ascii="Times New Roman" w:eastAsia="Times New Roman" w:hAnsi="Times New Roman" w:cs="Times New Roman"/>
                <w:sz w:val="24"/>
                <w:szCs w:val="24"/>
              </w:rPr>
            </w:pPr>
            <w:r w:rsidRPr="002D0B84">
              <w:rPr>
                <w:rFonts w:ascii="Times New Roman" w:eastAsia="Times New Roman" w:hAnsi="Times New Roman" w:cs="Times New Roman"/>
                <w:sz w:val="24"/>
                <w:szCs w:val="24"/>
                <w:highlight w:val="white"/>
              </w:rPr>
              <w:t>Write simple basic texts about familiar issues.</w:t>
            </w:r>
          </w:p>
          <w:p w:rsidR="00124F97" w:rsidRDefault="00BF2E45" w:rsidP="008D10D8">
            <w:pPr>
              <w:pStyle w:val="Prrafodelista"/>
              <w:numPr>
                <w:ilvl w:val="0"/>
                <w:numId w:val="6"/>
              </w:numPr>
              <w:spacing w:line="360" w:lineRule="auto"/>
              <w:rPr>
                <w:rFonts w:ascii="Times New Roman" w:eastAsia="Times New Roman" w:hAnsi="Times New Roman" w:cs="Times New Roman"/>
                <w:sz w:val="24"/>
                <w:szCs w:val="24"/>
              </w:rPr>
            </w:pPr>
            <w:r w:rsidRPr="002D0B84">
              <w:rPr>
                <w:rFonts w:ascii="Times New Roman" w:eastAsia="Times New Roman" w:hAnsi="Times New Roman" w:cs="Times New Roman"/>
                <w:sz w:val="24"/>
                <w:szCs w:val="24"/>
                <w:highlight w:val="white"/>
              </w:rPr>
              <w:t>Show respect and tolerance towards individual differences, classmates ‘opinions and contributions in the language classroom, facilitating collaborative work.</w:t>
            </w:r>
          </w:p>
          <w:p w:rsidR="00124F97" w:rsidRDefault="00BF2E45" w:rsidP="008D10D8">
            <w:pPr>
              <w:pStyle w:val="Prrafodelista"/>
              <w:numPr>
                <w:ilvl w:val="0"/>
                <w:numId w:val="6"/>
              </w:numPr>
              <w:spacing w:line="360" w:lineRule="auto"/>
              <w:rPr>
                <w:rFonts w:ascii="Times New Roman" w:eastAsia="Times New Roman" w:hAnsi="Times New Roman" w:cs="Times New Roman"/>
                <w:sz w:val="24"/>
                <w:szCs w:val="24"/>
              </w:rPr>
            </w:pPr>
            <w:r w:rsidRPr="002D0B84">
              <w:rPr>
                <w:rFonts w:ascii="Times New Roman" w:eastAsia="Times New Roman" w:hAnsi="Times New Roman" w:cs="Times New Roman"/>
                <w:sz w:val="24"/>
                <w:szCs w:val="24"/>
                <w:highlight w:val="white"/>
              </w:rPr>
              <w:t xml:space="preserve">Use technology as a fundamental tool for the development of the </w:t>
            </w:r>
            <w:proofErr w:type="gramStart"/>
            <w:r w:rsidRPr="002D0B84">
              <w:rPr>
                <w:rFonts w:ascii="Times New Roman" w:eastAsia="Times New Roman" w:hAnsi="Times New Roman" w:cs="Times New Roman"/>
                <w:sz w:val="24"/>
                <w:szCs w:val="24"/>
                <w:highlight w:val="white"/>
              </w:rPr>
              <w:t>4</w:t>
            </w:r>
            <w:proofErr w:type="gramEnd"/>
            <w:r w:rsidRPr="002D0B84">
              <w:rPr>
                <w:rFonts w:ascii="Times New Roman" w:eastAsia="Times New Roman" w:hAnsi="Times New Roman" w:cs="Times New Roman"/>
                <w:sz w:val="24"/>
                <w:szCs w:val="24"/>
                <w:highlight w:val="white"/>
              </w:rPr>
              <w:t xml:space="preserve"> language skills.</w:t>
            </w:r>
          </w:p>
          <w:p w:rsidR="00124F97" w:rsidRPr="002D0B84" w:rsidRDefault="00BF2E45" w:rsidP="008D10D8">
            <w:pPr>
              <w:pStyle w:val="Prrafodelista"/>
              <w:numPr>
                <w:ilvl w:val="0"/>
                <w:numId w:val="6"/>
              </w:numPr>
              <w:spacing w:line="360" w:lineRule="auto"/>
              <w:rPr>
                <w:rFonts w:ascii="Times New Roman" w:eastAsia="Times New Roman" w:hAnsi="Times New Roman" w:cs="Times New Roman"/>
                <w:sz w:val="24"/>
                <w:szCs w:val="24"/>
              </w:rPr>
            </w:pPr>
            <w:r w:rsidRPr="002D0B84">
              <w:rPr>
                <w:rFonts w:ascii="Times New Roman" w:eastAsia="Times New Roman" w:hAnsi="Times New Roman" w:cs="Times New Roman"/>
                <w:sz w:val="24"/>
                <w:szCs w:val="24"/>
                <w:highlight w:val="white"/>
              </w:rPr>
              <w:t>Create original works as a means of personal or group expressio</w:t>
            </w:r>
            <w:r w:rsidRPr="002D0B84">
              <w:rPr>
                <w:rFonts w:ascii="Arial" w:eastAsia="Arial" w:hAnsi="Arial" w:cs="Arial"/>
                <w:sz w:val="20"/>
                <w:szCs w:val="20"/>
                <w:highlight w:val="white"/>
              </w:rPr>
              <w:t>n.</w:t>
            </w:r>
          </w:p>
        </w:tc>
      </w:tr>
    </w:tbl>
    <w:p w:rsidR="00124F97" w:rsidRDefault="00124F97" w:rsidP="008D10D8">
      <w:pPr>
        <w:spacing w:line="360" w:lineRule="auto"/>
        <w:ind w:firstLine="0"/>
      </w:pPr>
    </w:p>
    <w:p w:rsidR="00124F97" w:rsidRDefault="00BF2E45" w:rsidP="008D10D8">
      <w:pPr>
        <w:numPr>
          <w:ilvl w:val="0"/>
          <w:numId w:val="2"/>
        </w:numPr>
        <w:spacing w:line="360" w:lineRule="auto"/>
        <w:ind w:left="0" w:hanging="2"/>
        <w:rPr>
          <w:rFonts w:ascii="Times New Roman" w:eastAsia="Times New Roman" w:hAnsi="Times New Roman" w:cs="Times New Roman"/>
          <w:sz w:val="24"/>
          <w:szCs w:val="24"/>
        </w:rPr>
      </w:pPr>
      <w:r>
        <w:rPr>
          <w:rFonts w:ascii="Times New Roman" w:eastAsia="Times New Roman" w:hAnsi="Times New Roman" w:cs="Times New Roman"/>
          <w:b/>
          <w:sz w:val="24"/>
          <w:szCs w:val="24"/>
        </w:rPr>
        <w:t>LEARNING OUTCOMES</w:t>
      </w:r>
    </w:p>
    <w:tbl>
      <w:tblPr>
        <w:tblStyle w:val="af0"/>
        <w:tblW w:w="10114"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0114"/>
      </w:tblGrid>
      <w:tr w:rsidR="00124F97">
        <w:trPr>
          <w:trHeight w:val="1240"/>
        </w:trPr>
        <w:tc>
          <w:tcPr>
            <w:tcW w:w="10114" w:type="dxa"/>
            <w:shd w:val="clear" w:color="auto" w:fill="FFFFFF"/>
          </w:tcPr>
          <w:p w:rsidR="00124F97" w:rsidRDefault="00124F97" w:rsidP="008D10D8">
            <w:pPr>
              <w:pBdr>
                <w:top w:val="nil"/>
                <w:left w:val="nil"/>
                <w:bottom w:val="nil"/>
                <w:right w:val="nil"/>
                <w:between w:val="nil"/>
              </w:pBdr>
              <w:spacing w:line="360" w:lineRule="auto"/>
              <w:ind w:hanging="2"/>
              <w:rPr>
                <w:color w:val="000000"/>
                <w:sz w:val="24"/>
                <w:szCs w:val="24"/>
              </w:rPr>
            </w:pPr>
          </w:p>
          <w:p w:rsidR="00124F97" w:rsidRDefault="00BF2E45" w:rsidP="008D10D8">
            <w:pPr>
              <w:pBdr>
                <w:top w:val="nil"/>
                <w:left w:val="nil"/>
                <w:bottom w:val="nil"/>
                <w:right w:val="nil"/>
                <w:between w:val="nil"/>
              </w:pBdr>
              <w:spacing w:line="360" w:lineRule="auto"/>
              <w:ind w:hanging="2"/>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By the end of the course, students will: </w:t>
            </w:r>
          </w:p>
          <w:p w:rsidR="00124F97" w:rsidRDefault="00BF2E45" w:rsidP="008D10D8">
            <w:pPr>
              <w:pStyle w:val="Prrafodelista"/>
              <w:numPr>
                <w:ilvl w:val="0"/>
                <w:numId w:val="7"/>
              </w:numPr>
              <w:pBdr>
                <w:top w:val="nil"/>
                <w:left w:val="nil"/>
                <w:bottom w:val="nil"/>
                <w:right w:val="nil"/>
                <w:between w:val="nil"/>
              </w:pBdr>
              <w:spacing w:line="360" w:lineRule="auto"/>
              <w:rPr>
                <w:rFonts w:ascii="Times New Roman" w:eastAsia="Times New Roman" w:hAnsi="Times New Roman" w:cs="Times New Roman"/>
                <w:color w:val="000000"/>
                <w:sz w:val="24"/>
                <w:szCs w:val="24"/>
              </w:rPr>
            </w:pPr>
            <w:r w:rsidRPr="0019161D">
              <w:rPr>
                <w:rFonts w:ascii="Times New Roman" w:eastAsia="Times New Roman" w:hAnsi="Times New Roman" w:cs="Times New Roman"/>
                <w:color w:val="000000"/>
                <w:sz w:val="24"/>
                <w:szCs w:val="24"/>
              </w:rPr>
              <w:t xml:space="preserve">Deliver short monologues using social </w:t>
            </w:r>
            <w:r w:rsidR="002825A4" w:rsidRPr="0019161D">
              <w:rPr>
                <w:rFonts w:ascii="Times New Roman" w:eastAsia="Times New Roman" w:hAnsi="Times New Roman" w:cs="Times New Roman"/>
                <w:color w:val="000000"/>
                <w:sz w:val="24"/>
                <w:szCs w:val="24"/>
              </w:rPr>
              <w:t>language in</w:t>
            </w:r>
            <w:r w:rsidRPr="0019161D">
              <w:rPr>
                <w:rFonts w:ascii="Times New Roman" w:eastAsia="Times New Roman" w:hAnsi="Times New Roman" w:cs="Times New Roman"/>
                <w:color w:val="000000"/>
                <w:sz w:val="24"/>
                <w:szCs w:val="24"/>
              </w:rPr>
              <w:t xml:space="preserve"> familiar settings.</w:t>
            </w:r>
          </w:p>
          <w:p w:rsidR="00124F97" w:rsidRDefault="00BF2E45" w:rsidP="008D10D8">
            <w:pPr>
              <w:pStyle w:val="Prrafodelista"/>
              <w:numPr>
                <w:ilvl w:val="0"/>
                <w:numId w:val="7"/>
              </w:numPr>
              <w:pBdr>
                <w:top w:val="nil"/>
                <w:left w:val="nil"/>
                <w:bottom w:val="nil"/>
                <w:right w:val="nil"/>
                <w:between w:val="nil"/>
              </w:pBdr>
              <w:spacing w:line="360" w:lineRule="auto"/>
              <w:rPr>
                <w:rFonts w:ascii="Times New Roman" w:eastAsia="Times New Roman" w:hAnsi="Times New Roman" w:cs="Times New Roman"/>
                <w:color w:val="000000"/>
                <w:sz w:val="24"/>
                <w:szCs w:val="24"/>
              </w:rPr>
            </w:pPr>
            <w:r w:rsidRPr="0019161D">
              <w:rPr>
                <w:rFonts w:ascii="Times New Roman" w:eastAsia="Times New Roman" w:hAnsi="Times New Roman" w:cs="Times New Roman"/>
                <w:color w:val="000000"/>
                <w:sz w:val="24"/>
                <w:szCs w:val="24"/>
              </w:rPr>
              <w:t>Provide descriptions of oral personal daily routines through very simple informal language.</w:t>
            </w:r>
          </w:p>
          <w:p w:rsidR="00124F97" w:rsidRDefault="00BF2E45" w:rsidP="008D10D8">
            <w:pPr>
              <w:pStyle w:val="Prrafodelista"/>
              <w:numPr>
                <w:ilvl w:val="0"/>
                <w:numId w:val="7"/>
              </w:numPr>
              <w:pBdr>
                <w:top w:val="nil"/>
                <w:left w:val="nil"/>
                <w:bottom w:val="nil"/>
                <w:right w:val="nil"/>
                <w:between w:val="nil"/>
              </w:pBdr>
              <w:spacing w:line="360" w:lineRule="auto"/>
              <w:rPr>
                <w:rFonts w:ascii="Times New Roman" w:eastAsia="Times New Roman" w:hAnsi="Times New Roman" w:cs="Times New Roman"/>
                <w:color w:val="000000"/>
                <w:sz w:val="24"/>
                <w:szCs w:val="24"/>
              </w:rPr>
            </w:pPr>
            <w:r w:rsidRPr="0019161D">
              <w:rPr>
                <w:rFonts w:ascii="Times New Roman" w:eastAsia="Times New Roman" w:hAnsi="Times New Roman" w:cs="Times New Roman"/>
                <w:color w:val="000000"/>
                <w:sz w:val="24"/>
                <w:szCs w:val="24"/>
              </w:rPr>
              <w:t xml:space="preserve">Write an email or postcard to a personal acquaintance about plans to travel and do activities together. </w:t>
            </w:r>
          </w:p>
          <w:p w:rsidR="00124F97" w:rsidRDefault="0019161D" w:rsidP="008D10D8">
            <w:pPr>
              <w:pStyle w:val="Prrafodelista"/>
              <w:numPr>
                <w:ilvl w:val="0"/>
                <w:numId w:val="7"/>
              </w:numPr>
              <w:pBdr>
                <w:top w:val="nil"/>
                <w:left w:val="nil"/>
                <w:bottom w:val="nil"/>
                <w:right w:val="nil"/>
                <w:between w:val="nil"/>
              </w:pBdr>
              <w:spacing w:line="36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Provide</w:t>
            </w:r>
            <w:r w:rsidR="002825A4" w:rsidRPr="0019161D">
              <w:rPr>
                <w:rFonts w:ascii="Times New Roman" w:eastAsia="Times New Roman" w:hAnsi="Times New Roman" w:cs="Times New Roman"/>
                <w:color w:val="000000"/>
                <w:sz w:val="24"/>
                <w:szCs w:val="24"/>
              </w:rPr>
              <w:t xml:space="preserve"> short basic descriptions of</w:t>
            </w:r>
            <w:r w:rsidR="00BF2E45" w:rsidRPr="0019161D">
              <w:rPr>
                <w:rFonts w:ascii="Times New Roman" w:eastAsia="Times New Roman" w:hAnsi="Times New Roman" w:cs="Times New Roman"/>
                <w:color w:val="000000"/>
                <w:sz w:val="24"/>
                <w:szCs w:val="24"/>
              </w:rPr>
              <w:t xml:space="preserve"> familiar people, places</w:t>
            </w:r>
            <w:r>
              <w:rPr>
                <w:rFonts w:ascii="Times New Roman" w:eastAsia="Times New Roman" w:hAnsi="Times New Roman" w:cs="Times New Roman"/>
                <w:color w:val="000000"/>
                <w:sz w:val="24"/>
                <w:szCs w:val="24"/>
              </w:rPr>
              <w:t xml:space="preserve"> and objects they know well.</w:t>
            </w:r>
          </w:p>
          <w:p w:rsidR="00124F97" w:rsidRPr="007751D7" w:rsidRDefault="00067188" w:rsidP="008D10D8">
            <w:pPr>
              <w:pStyle w:val="Prrafodelista"/>
              <w:numPr>
                <w:ilvl w:val="0"/>
                <w:numId w:val="7"/>
              </w:numPr>
              <w:pBdr>
                <w:top w:val="nil"/>
                <w:left w:val="nil"/>
                <w:bottom w:val="nil"/>
                <w:right w:val="nil"/>
                <w:between w:val="nil"/>
              </w:pBdr>
              <w:spacing w:line="360" w:lineRule="auto"/>
              <w:rPr>
                <w:rFonts w:ascii="Times New Roman" w:eastAsia="Times New Roman" w:hAnsi="Times New Roman" w:cs="Times New Roman"/>
                <w:color w:val="000000"/>
                <w:sz w:val="24"/>
                <w:szCs w:val="24"/>
              </w:rPr>
            </w:pPr>
            <w:r w:rsidRPr="0019161D">
              <w:rPr>
                <w:rFonts w:ascii="Times New Roman" w:eastAsia="Times New Roman" w:hAnsi="Times New Roman" w:cs="Times New Roman"/>
                <w:sz w:val="24"/>
                <w:szCs w:val="24"/>
              </w:rPr>
              <w:t xml:space="preserve">Identify </w:t>
            </w:r>
            <w:r w:rsidR="006B094A" w:rsidRPr="0019161D">
              <w:rPr>
                <w:rFonts w:ascii="Times New Roman" w:eastAsia="Times New Roman" w:hAnsi="Times New Roman" w:cs="Times New Roman"/>
                <w:sz w:val="24"/>
                <w:szCs w:val="24"/>
              </w:rPr>
              <w:t xml:space="preserve">the main ideas of </w:t>
            </w:r>
            <w:r w:rsidR="00BF2E45" w:rsidRPr="0019161D">
              <w:rPr>
                <w:rFonts w:ascii="Times New Roman" w:eastAsia="Times New Roman" w:hAnsi="Times New Roman" w:cs="Times New Roman"/>
                <w:sz w:val="24"/>
                <w:szCs w:val="24"/>
              </w:rPr>
              <w:t>basic written texts about familiar topics</w:t>
            </w:r>
            <w:r w:rsidR="007751D7">
              <w:rPr>
                <w:rFonts w:ascii="Times New Roman" w:eastAsia="Times New Roman" w:hAnsi="Times New Roman" w:cs="Times New Roman"/>
                <w:sz w:val="24"/>
                <w:szCs w:val="24"/>
              </w:rPr>
              <w:t>.</w:t>
            </w:r>
          </w:p>
          <w:p w:rsidR="00124F97" w:rsidRDefault="00BF2E45" w:rsidP="008D10D8">
            <w:pPr>
              <w:pStyle w:val="Prrafodelista"/>
              <w:numPr>
                <w:ilvl w:val="0"/>
                <w:numId w:val="7"/>
              </w:numPr>
              <w:pBdr>
                <w:top w:val="nil"/>
                <w:left w:val="nil"/>
                <w:bottom w:val="nil"/>
                <w:right w:val="nil"/>
                <w:between w:val="nil"/>
              </w:pBdr>
              <w:spacing w:line="360" w:lineRule="auto"/>
              <w:rPr>
                <w:rFonts w:ascii="Times New Roman" w:eastAsia="Times New Roman" w:hAnsi="Times New Roman" w:cs="Times New Roman"/>
                <w:color w:val="000000"/>
                <w:sz w:val="24"/>
                <w:szCs w:val="24"/>
              </w:rPr>
            </w:pPr>
            <w:r w:rsidRPr="007751D7">
              <w:rPr>
                <w:rFonts w:ascii="Times New Roman" w:eastAsia="Times New Roman" w:hAnsi="Times New Roman" w:cs="Times New Roman"/>
                <w:color w:val="000000"/>
                <w:sz w:val="24"/>
                <w:szCs w:val="24"/>
              </w:rPr>
              <w:t>Answer oral questionnaires with his/ her personal details.</w:t>
            </w:r>
          </w:p>
          <w:p w:rsidR="00124F97" w:rsidRPr="00181F42" w:rsidRDefault="00BF2E45" w:rsidP="008D10D8">
            <w:pPr>
              <w:pStyle w:val="Prrafodelista"/>
              <w:numPr>
                <w:ilvl w:val="0"/>
                <w:numId w:val="7"/>
              </w:numPr>
              <w:pBdr>
                <w:top w:val="nil"/>
                <w:left w:val="nil"/>
                <w:bottom w:val="nil"/>
                <w:right w:val="nil"/>
                <w:between w:val="nil"/>
              </w:pBdr>
              <w:spacing w:line="360" w:lineRule="auto"/>
              <w:rPr>
                <w:rFonts w:ascii="Times New Roman" w:eastAsia="Times New Roman" w:hAnsi="Times New Roman" w:cs="Times New Roman"/>
                <w:color w:val="000000"/>
                <w:sz w:val="24"/>
                <w:szCs w:val="24"/>
              </w:rPr>
            </w:pPr>
            <w:proofErr w:type="gramStart"/>
            <w:r w:rsidRPr="00181F42">
              <w:rPr>
                <w:rFonts w:ascii="Times New Roman" w:eastAsia="Times New Roman" w:hAnsi="Times New Roman" w:cs="Times New Roman"/>
                <w:color w:val="000000"/>
                <w:sz w:val="24"/>
                <w:szCs w:val="24"/>
              </w:rPr>
              <w:t>Pr</w:t>
            </w:r>
            <w:r w:rsidRPr="00181F42">
              <w:rPr>
                <w:rFonts w:ascii="Times New Roman" w:eastAsia="Times New Roman" w:hAnsi="Times New Roman" w:cs="Times New Roman"/>
                <w:sz w:val="24"/>
                <w:szCs w:val="24"/>
              </w:rPr>
              <w:t xml:space="preserve">esent </w:t>
            </w:r>
            <w:r w:rsidRPr="00181F42">
              <w:rPr>
                <w:rFonts w:ascii="Times New Roman" w:eastAsia="Times New Roman" w:hAnsi="Times New Roman" w:cs="Times New Roman"/>
                <w:color w:val="000000"/>
                <w:sz w:val="24"/>
                <w:szCs w:val="24"/>
              </w:rPr>
              <w:t xml:space="preserve"> re</w:t>
            </w:r>
            <w:r w:rsidR="008A7C1D" w:rsidRPr="00181F42">
              <w:rPr>
                <w:rFonts w:ascii="Times New Roman" w:eastAsia="Times New Roman" w:hAnsi="Times New Roman" w:cs="Times New Roman"/>
                <w:color w:val="000000"/>
                <w:sz w:val="24"/>
                <w:szCs w:val="24"/>
              </w:rPr>
              <w:t>ports</w:t>
            </w:r>
            <w:proofErr w:type="gramEnd"/>
            <w:r w:rsidR="008A7C1D" w:rsidRPr="00181F42">
              <w:rPr>
                <w:rFonts w:ascii="Times New Roman" w:eastAsia="Times New Roman" w:hAnsi="Times New Roman" w:cs="Times New Roman"/>
                <w:color w:val="000000"/>
                <w:sz w:val="24"/>
                <w:szCs w:val="24"/>
              </w:rPr>
              <w:t xml:space="preserve"> of past personal events related to</w:t>
            </w:r>
            <w:r w:rsidRPr="00181F42">
              <w:rPr>
                <w:rFonts w:ascii="Times New Roman" w:eastAsia="Times New Roman" w:hAnsi="Times New Roman" w:cs="Times New Roman"/>
                <w:color w:val="000000"/>
                <w:sz w:val="24"/>
                <w:szCs w:val="24"/>
              </w:rPr>
              <w:t xml:space="preserve"> different familiar contexts</w:t>
            </w:r>
            <w:r w:rsidR="008A7C1D" w:rsidRPr="00181F42">
              <w:rPr>
                <w:rFonts w:ascii="Times New Roman" w:eastAsia="Times New Roman" w:hAnsi="Times New Roman" w:cs="Times New Roman"/>
                <w:color w:val="000000"/>
                <w:sz w:val="24"/>
                <w:szCs w:val="24"/>
              </w:rPr>
              <w:t>.</w:t>
            </w:r>
          </w:p>
        </w:tc>
      </w:tr>
    </w:tbl>
    <w:p w:rsidR="00124F97" w:rsidRDefault="00124F97" w:rsidP="008D10D8">
      <w:pPr>
        <w:spacing w:line="360" w:lineRule="auto"/>
        <w:ind w:hanging="2"/>
      </w:pPr>
    </w:p>
    <w:p w:rsidR="00124F97" w:rsidRDefault="00124F97" w:rsidP="008D10D8">
      <w:pPr>
        <w:spacing w:line="360" w:lineRule="auto"/>
        <w:ind w:hanging="2"/>
      </w:pPr>
    </w:p>
    <w:p w:rsidR="00124F97" w:rsidRDefault="00BF2E45" w:rsidP="008D10D8">
      <w:pPr>
        <w:numPr>
          <w:ilvl w:val="0"/>
          <w:numId w:val="2"/>
        </w:numPr>
        <w:spacing w:line="360" w:lineRule="auto"/>
        <w:ind w:left="0" w:hanging="2"/>
        <w:rPr>
          <w:rFonts w:ascii="Times New Roman" w:eastAsia="Times New Roman" w:hAnsi="Times New Roman" w:cs="Times New Roman"/>
          <w:sz w:val="24"/>
          <w:szCs w:val="24"/>
        </w:rPr>
      </w:pPr>
      <w:r>
        <w:rPr>
          <w:rFonts w:ascii="Times New Roman" w:eastAsia="Times New Roman" w:hAnsi="Times New Roman" w:cs="Times New Roman"/>
          <w:b/>
          <w:sz w:val="24"/>
          <w:szCs w:val="24"/>
        </w:rPr>
        <w:lastRenderedPageBreak/>
        <w:t>COURSE CONTENT</w:t>
      </w:r>
    </w:p>
    <w:tbl>
      <w:tblPr>
        <w:tblStyle w:val="af1"/>
        <w:tblW w:w="10114"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0114"/>
      </w:tblGrid>
      <w:tr w:rsidR="00124F97">
        <w:trPr>
          <w:trHeight w:val="804"/>
        </w:trPr>
        <w:tc>
          <w:tcPr>
            <w:tcW w:w="10114" w:type="dxa"/>
            <w:shd w:val="clear" w:color="auto" w:fill="FFFFFF"/>
          </w:tcPr>
          <w:p w:rsidR="005240AA" w:rsidRDefault="008919FD" w:rsidP="008D10D8">
            <w:pPr>
              <w:pStyle w:val="Prrafodelista"/>
              <w:numPr>
                <w:ilvl w:val="0"/>
                <w:numId w:val="5"/>
              </w:numPr>
              <w:pBdr>
                <w:top w:val="nil"/>
                <w:left w:val="nil"/>
                <w:bottom w:val="nil"/>
                <w:right w:val="nil"/>
                <w:between w:val="nil"/>
              </w:pBd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sidR="00BF2E45" w:rsidRPr="002C39DD">
              <w:rPr>
                <w:rFonts w:ascii="Times New Roman" w:eastAsia="Times New Roman" w:hAnsi="Times New Roman" w:cs="Times New Roman"/>
                <w:sz w:val="24"/>
                <w:szCs w:val="24"/>
              </w:rPr>
              <w:t>Introduction of ourselves and others</w:t>
            </w:r>
          </w:p>
          <w:p w:rsidR="00BA5A9A" w:rsidRDefault="00781E7A" w:rsidP="008D10D8">
            <w:pPr>
              <w:pStyle w:val="Prrafodelista"/>
              <w:numPr>
                <w:ilvl w:val="0"/>
                <w:numId w:val="5"/>
              </w:numPr>
              <w:pBdr>
                <w:top w:val="nil"/>
                <w:left w:val="nil"/>
                <w:bottom w:val="nil"/>
                <w:right w:val="nil"/>
                <w:between w:val="nil"/>
              </w:pBd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sidR="00BF2E45" w:rsidRPr="005240AA">
              <w:rPr>
                <w:rFonts w:ascii="Times New Roman" w:eastAsia="Times New Roman" w:hAnsi="Times New Roman" w:cs="Times New Roman"/>
                <w:sz w:val="24"/>
                <w:szCs w:val="24"/>
              </w:rPr>
              <w:t>Personal information</w:t>
            </w:r>
            <w:r w:rsidR="00BA5A9A">
              <w:rPr>
                <w:rFonts w:ascii="Times New Roman" w:eastAsia="Times New Roman" w:hAnsi="Times New Roman" w:cs="Times New Roman"/>
                <w:sz w:val="24"/>
                <w:szCs w:val="24"/>
              </w:rPr>
              <w:t>.</w:t>
            </w:r>
          </w:p>
          <w:p w:rsidR="00BA5A9A" w:rsidRDefault="00781E7A" w:rsidP="008D10D8">
            <w:pPr>
              <w:pStyle w:val="Prrafodelista"/>
              <w:numPr>
                <w:ilvl w:val="0"/>
                <w:numId w:val="5"/>
              </w:numPr>
              <w:pBdr>
                <w:top w:val="nil"/>
                <w:left w:val="nil"/>
                <w:bottom w:val="nil"/>
                <w:right w:val="nil"/>
                <w:between w:val="nil"/>
              </w:pBd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sidR="00BF2E45" w:rsidRPr="00BA5A9A">
              <w:rPr>
                <w:rFonts w:ascii="Times New Roman" w:eastAsia="Times New Roman" w:hAnsi="Times New Roman" w:cs="Times New Roman"/>
                <w:sz w:val="24"/>
                <w:szCs w:val="24"/>
              </w:rPr>
              <w:t>Identification of personal items and things in the classroom</w:t>
            </w:r>
            <w:r w:rsidR="00BA5A9A">
              <w:rPr>
                <w:rFonts w:ascii="Times New Roman" w:eastAsia="Times New Roman" w:hAnsi="Times New Roman" w:cs="Times New Roman"/>
                <w:sz w:val="24"/>
                <w:szCs w:val="24"/>
              </w:rPr>
              <w:t>.</w:t>
            </w:r>
          </w:p>
          <w:p w:rsidR="00124F97" w:rsidRDefault="00781E7A" w:rsidP="008D10D8">
            <w:pPr>
              <w:pStyle w:val="Prrafodelista"/>
              <w:numPr>
                <w:ilvl w:val="0"/>
                <w:numId w:val="5"/>
              </w:numPr>
              <w:pBdr>
                <w:top w:val="nil"/>
                <w:left w:val="nil"/>
                <w:bottom w:val="nil"/>
                <w:right w:val="nil"/>
                <w:between w:val="nil"/>
              </w:pBd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sidR="00BF2E45" w:rsidRPr="00BA5A9A">
              <w:rPr>
                <w:rFonts w:ascii="Times New Roman" w:eastAsia="Times New Roman" w:hAnsi="Times New Roman" w:cs="Times New Roman"/>
                <w:sz w:val="24"/>
                <w:szCs w:val="24"/>
              </w:rPr>
              <w:t>Prices</w:t>
            </w:r>
            <w:r w:rsidR="00BA5A9A">
              <w:rPr>
                <w:rFonts w:ascii="Times New Roman" w:eastAsia="Times New Roman" w:hAnsi="Times New Roman" w:cs="Times New Roman"/>
                <w:sz w:val="24"/>
                <w:szCs w:val="24"/>
              </w:rPr>
              <w:t>.</w:t>
            </w:r>
          </w:p>
          <w:p w:rsidR="00BA5A9A" w:rsidRDefault="00781E7A" w:rsidP="008D10D8">
            <w:pPr>
              <w:pStyle w:val="Prrafodelista"/>
              <w:numPr>
                <w:ilvl w:val="0"/>
                <w:numId w:val="5"/>
              </w:numPr>
              <w:pBdr>
                <w:top w:val="nil"/>
                <w:left w:val="nil"/>
                <w:bottom w:val="nil"/>
                <w:right w:val="nil"/>
                <w:between w:val="nil"/>
              </w:pBd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sidR="00BF2E45" w:rsidRPr="00BA5A9A">
              <w:rPr>
                <w:rFonts w:ascii="Times New Roman" w:eastAsia="Times New Roman" w:hAnsi="Times New Roman" w:cs="Times New Roman"/>
                <w:sz w:val="24"/>
                <w:szCs w:val="24"/>
              </w:rPr>
              <w:t>Family members</w:t>
            </w:r>
            <w:r w:rsidR="00BA5A9A">
              <w:rPr>
                <w:rFonts w:ascii="Times New Roman" w:eastAsia="Times New Roman" w:hAnsi="Times New Roman" w:cs="Times New Roman"/>
                <w:sz w:val="24"/>
                <w:szCs w:val="24"/>
              </w:rPr>
              <w:t>.</w:t>
            </w:r>
          </w:p>
          <w:p w:rsidR="00BA5A9A" w:rsidRDefault="00BF2E45" w:rsidP="008D10D8">
            <w:pPr>
              <w:pStyle w:val="Prrafodelista"/>
              <w:numPr>
                <w:ilvl w:val="0"/>
                <w:numId w:val="5"/>
              </w:numPr>
              <w:pBdr>
                <w:top w:val="nil"/>
                <w:left w:val="nil"/>
                <w:bottom w:val="nil"/>
                <w:right w:val="nil"/>
                <w:between w:val="nil"/>
              </w:pBdr>
              <w:spacing w:line="360" w:lineRule="auto"/>
              <w:rPr>
                <w:rFonts w:ascii="Times New Roman" w:eastAsia="Times New Roman" w:hAnsi="Times New Roman" w:cs="Times New Roman"/>
                <w:sz w:val="24"/>
                <w:szCs w:val="24"/>
              </w:rPr>
            </w:pPr>
            <w:r w:rsidRPr="00BA5A9A">
              <w:rPr>
                <w:rFonts w:ascii="Times New Roman" w:eastAsia="Times New Roman" w:hAnsi="Times New Roman" w:cs="Times New Roman"/>
                <w:sz w:val="24"/>
                <w:szCs w:val="24"/>
              </w:rPr>
              <w:t xml:space="preserve"> Description of objects</w:t>
            </w:r>
            <w:r w:rsidR="00BA5A9A">
              <w:rPr>
                <w:rFonts w:ascii="Times New Roman" w:eastAsia="Times New Roman" w:hAnsi="Times New Roman" w:cs="Times New Roman"/>
                <w:sz w:val="24"/>
                <w:szCs w:val="24"/>
              </w:rPr>
              <w:t>.</w:t>
            </w:r>
          </w:p>
          <w:p w:rsidR="00124F97" w:rsidRDefault="00BA5A9A" w:rsidP="008D10D8">
            <w:pPr>
              <w:pStyle w:val="Prrafodelista"/>
              <w:numPr>
                <w:ilvl w:val="0"/>
                <w:numId w:val="5"/>
              </w:numPr>
              <w:pBdr>
                <w:top w:val="nil"/>
                <w:left w:val="nil"/>
                <w:bottom w:val="nil"/>
                <w:right w:val="nil"/>
                <w:between w:val="nil"/>
              </w:pBd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sidR="00A87863" w:rsidRPr="00BA5A9A">
              <w:rPr>
                <w:rFonts w:ascii="Times New Roman" w:eastAsia="Times New Roman" w:hAnsi="Times New Roman" w:cs="Times New Roman"/>
                <w:sz w:val="24"/>
                <w:szCs w:val="24"/>
              </w:rPr>
              <w:t>Habits and</w:t>
            </w:r>
            <w:r w:rsidR="00BF2E45" w:rsidRPr="00BA5A9A">
              <w:rPr>
                <w:rFonts w:ascii="Times New Roman" w:eastAsia="Times New Roman" w:hAnsi="Times New Roman" w:cs="Times New Roman"/>
                <w:sz w:val="24"/>
                <w:szCs w:val="24"/>
              </w:rPr>
              <w:t xml:space="preserve"> routines</w:t>
            </w:r>
            <w:r>
              <w:rPr>
                <w:rFonts w:ascii="Times New Roman" w:eastAsia="Times New Roman" w:hAnsi="Times New Roman" w:cs="Times New Roman"/>
                <w:sz w:val="24"/>
                <w:szCs w:val="24"/>
              </w:rPr>
              <w:t>.</w:t>
            </w:r>
          </w:p>
          <w:p w:rsidR="00BA5A9A" w:rsidRDefault="00BA5A9A" w:rsidP="008D10D8">
            <w:pPr>
              <w:pStyle w:val="Prrafodelista"/>
              <w:numPr>
                <w:ilvl w:val="0"/>
                <w:numId w:val="5"/>
              </w:numPr>
              <w:pBdr>
                <w:top w:val="nil"/>
                <w:left w:val="nil"/>
                <w:bottom w:val="nil"/>
                <w:right w:val="nil"/>
                <w:between w:val="nil"/>
              </w:pBd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sidR="00BF2E45" w:rsidRPr="00BA5A9A">
              <w:rPr>
                <w:rFonts w:ascii="Times New Roman" w:eastAsia="Times New Roman" w:hAnsi="Times New Roman" w:cs="Times New Roman"/>
                <w:sz w:val="24"/>
                <w:szCs w:val="24"/>
              </w:rPr>
              <w:t>Permission and possibility</w:t>
            </w:r>
            <w:r>
              <w:rPr>
                <w:rFonts w:ascii="Times New Roman" w:eastAsia="Times New Roman" w:hAnsi="Times New Roman" w:cs="Times New Roman"/>
                <w:sz w:val="24"/>
                <w:szCs w:val="24"/>
              </w:rPr>
              <w:t>.</w:t>
            </w:r>
          </w:p>
          <w:p w:rsidR="00BA5A9A" w:rsidRDefault="00BF2E45" w:rsidP="008D10D8">
            <w:pPr>
              <w:pStyle w:val="Prrafodelista"/>
              <w:numPr>
                <w:ilvl w:val="0"/>
                <w:numId w:val="5"/>
              </w:numPr>
              <w:pBdr>
                <w:top w:val="nil"/>
                <w:left w:val="nil"/>
                <w:bottom w:val="nil"/>
                <w:right w:val="nil"/>
                <w:between w:val="nil"/>
              </w:pBdr>
              <w:spacing w:line="360" w:lineRule="auto"/>
              <w:rPr>
                <w:rFonts w:ascii="Times New Roman" w:eastAsia="Times New Roman" w:hAnsi="Times New Roman" w:cs="Times New Roman"/>
                <w:sz w:val="24"/>
                <w:szCs w:val="24"/>
              </w:rPr>
            </w:pPr>
            <w:r w:rsidRPr="00BA5A9A">
              <w:rPr>
                <w:rFonts w:ascii="Times New Roman" w:eastAsia="Times New Roman" w:hAnsi="Times New Roman" w:cs="Times New Roman"/>
                <w:sz w:val="24"/>
                <w:szCs w:val="24"/>
              </w:rPr>
              <w:t xml:space="preserve"> Description of what is happening around</w:t>
            </w:r>
            <w:r w:rsidR="00BA5A9A">
              <w:rPr>
                <w:rFonts w:ascii="Times New Roman" w:eastAsia="Times New Roman" w:hAnsi="Times New Roman" w:cs="Times New Roman"/>
                <w:sz w:val="24"/>
                <w:szCs w:val="24"/>
              </w:rPr>
              <w:t>.</w:t>
            </w:r>
          </w:p>
          <w:p w:rsidR="00BA5A9A" w:rsidRDefault="00BF2E45" w:rsidP="008D10D8">
            <w:pPr>
              <w:pStyle w:val="Prrafodelista"/>
              <w:numPr>
                <w:ilvl w:val="0"/>
                <w:numId w:val="5"/>
              </w:numPr>
              <w:pBdr>
                <w:top w:val="nil"/>
                <w:left w:val="nil"/>
                <w:bottom w:val="nil"/>
                <w:right w:val="nil"/>
                <w:between w:val="nil"/>
              </w:pBdr>
              <w:spacing w:line="360" w:lineRule="auto"/>
              <w:rPr>
                <w:rFonts w:ascii="Times New Roman" w:eastAsia="Times New Roman" w:hAnsi="Times New Roman" w:cs="Times New Roman"/>
                <w:sz w:val="24"/>
                <w:szCs w:val="24"/>
              </w:rPr>
            </w:pPr>
            <w:r w:rsidRPr="00BA5A9A">
              <w:rPr>
                <w:rFonts w:ascii="Times New Roman" w:eastAsia="Times New Roman" w:hAnsi="Times New Roman" w:cs="Times New Roman"/>
                <w:sz w:val="24"/>
                <w:szCs w:val="24"/>
              </w:rPr>
              <w:t xml:space="preserve"> Description </w:t>
            </w:r>
            <w:r w:rsidR="00A87863" w:rsidRPr="00BA5A9A">
              <w:rPr>
                <w:rFonts w:ascii="Times New Roman" w:eastAsia="Times New Roman" w:hAnsi="Times New Roman" w:cs="Times New Roman"/>
                <w:sz w:val="24"/>
                <w:szCs w:val="24"/>
              </w:rPr>
              <w:t>of what</w:t>
            </w:r>
            <w:r w:rsidRPr="00BA5A9A">
              <w:rPr>
                <w:rFonts w:ascii="Times New Roman" w:eastAsia="Times New Roman" w:hAnsi="Times New Roman" w:cs="Times New Roman"/>
                <w:sz w:val="24"/>
                <w:szCs w:val="24"/>
              </w:rPr>
              <w:t xml:space="preserve"> people are doing</w:t>
            </w:r>
            <w:r w:rsidR="00BA5A9A">
              <w:rPr>
                <w:rFonts w:ascii="Times New Roman" w:eastAsia="Times New Roman" w:hAnsi="Times New Roman" w:cs="Times New Roman"/>
                <w:sz w:val="24"/>
                <w:szCs w:val="24"/>
              </w:rPr>
              <w:t>.</w:t>
            </w:r>
          </w:p>
          <w:p w:rsidR="00BA5A9A" w:rsidRDefault="00BF2E45" w:rsidP="008D10D8">
            <w:pPr>
              <w:pStyle w:val="Prrafodelista"/>
              <w:numPr>
                <w:ilvl w:val="0"/>
                <w:numId w:val="5"/>
              </w:numPr>
              <w:pBdr>
                <w:top w:val="nil"/>
                <w:left w:val="nil"/>
                <w:bottom w:val="nil"/>
                <w:right w:val="nil"/>
                <w:between w:val="nil"/>
              </w:pBdr>
              <w:spacing w:line="360" w:lineRule="auto"/>
              <w:rPr>
                <w:rFonts w:ascii="Times New Roman" w:eastAsia="Times New Roman" w:hAnsi="Times New Roman" w:cs="Times New Roman"/>
                <w:sz w:val="24"/>
                <w:szCs w:val="24"/>
              </w:rPr>
            </w:pPr>
            <w:r w:rsidRPr="00BA5A9A">
              <w:rPr>
                <w:rFonts w:ascii="Times New Roman" w:eastAsia="Times New Roman" w:hAnsi="Times New Roman" w:cs="Times New Roman"/>
                <w:sz w:val="24"/>
                <w:szCs w:val="24"/>
              </w:rPr>
              <w:t xml:space="preserve"> Location of known things</w:t>
            </w:r>
            <w:r w:rsidR="00BA5A9A">
              <w:rPr>
                <w:rFonts w:ascii="Times New Roman" w:eastAsia="Times New Roman" w:hAnsi="Times New Roman" w:cs="Times New Roman"/>
                <w:sz w:val="24"/>
                <w:szCs w:val="24"/>
              </w:rPr>
              <w:t>.</w:t>
            </w:r>
          </w:p>
          <w:p w:rsidR="00124F97" w:rsidRDefault="00BF2E45" w:rsidP="008D10D8">
            <w:pPr>
              <w:pStyle w:val="Prrafodelista"/>
              <w:numPr>
                <w:ilvl w:val="0"/>
                <w:numId w:val="5"/>
              </w:numPr>
              <w:pBdr>
                <w:top w:val="nil"/>
                <w:left w:val="nil"/>
                <w:bottom w:val="nil"/>
                <w:right w:val="nil"/>
                <w:between w:val="nil"/>
              </w:pBdr>
              <w:spacing w:line="360" w:lineRule="auto"/>
              <w:rPr>
                <w:rFonts w:ascii="Times New Roman" w:eastAsia="Times New Roman" w:hAnsi="Times New Roman" w:cs="Times New Roman"/>
                <w:sz w:val="24"/>
                <w:szCs w:val="24"/>
              </w:rPr>
            </w:pPr>
            <w:r w:rsidRPr="00BA5A9A">
              <w:rPr>
                <w:rFonts w:ascii="Times New Roman" w:eastAsia="Times New Roman" w:hAnsi="Times New Roman" w:cs="Times New Roman"/>
                <w:sz w:val="24"/>
                <w:szCs w:val="24"/>
              </w:rPr>
              <w:t xml:space="preserve"> Directions and addresses</w:t>
            </w:r>
            <w:r w:rsidR="00BA5A9A">
              <w:rPr>
                <w:rFonts w:ascii="Times New Roman" w:eastAsia="Times New Roman" w:hAnsi="Times New Roman" w:cs="Times New Roman"/>
                <w:sz w:val="24"/>
                <w:szCs w:val="24"/>
              </w:rPr>
              <w:t>.</w:t>
            </w:r>
          </w:p>
          <w:p w:rsidR="00124F97" w:rsidRDefault="00BA5A9A" w:rsidP="008D10D8">
            <w:pPr>
              <w:pStyle w:val="Prrafodelista"/>
              <w:numPr>
                <w:ilvl w:val="0"/>
                <w:numId w:val="5"/>
              </w:numPr>
              <w:pBdr>
                <w:top w:val="nil"/>
                <w:left w:val="nil"/>
                <w:bottom w:val="nil"/>
                <w:right w:val="nil"/>
                <w:between w:val="nil"/>
              </w:pBd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sidR="00BF2E45" w:rsidRPr="00BA5A9A">
              <w:rPr>
                <w:rFonts w:ascii="Times New Roman" w:eastAsia="Times New Roman" w:hAnsi="Times New Roman" w:cs="Times New Roman"/>
                <w:sz w:val="24"/>
                <w:szCs w:val="24"/>
              </w:rPr>
              <w:t xml:space="preserve">Description </w:t>
            </w:r>
            <w:r w:rsidR="00A87863" w:rsidRPr="00BA5A9A">
              <w:rPr>
                <w:rFonts w:ascii="Times New Roman" w:eastAsia="Times New Roman" w:hAnsi="Times New Roman" w:cs="Times New Roman"/>
                <w:sz w:val="24"/>
                <w:szCs w:val="24"/>
              </w:rPr>
              <w:t>of past</w:t>
            </w:r>
            <w:r>
              <w:rPr>
                <w:rFonts w:ascii="Times New Roman" w:eastAsia="Times New Roman" w:hAnsi="Times New Roman" w:cs="Times New Roman"/>
                <w:sz w:val="24"/>
                <w:szCs w:val="24"/>
              </w:rPr>
              <w:t xml:space="preserve"> events.</w:t>
            </w:r>
          </w:p>
          <w:p w:rsidR="00BA5A9A" w:rsidRDefault="00BA5A9A" w:rsidP="008D10D8">
            <w:pPr>
              <w:pStyle w:val="Prrafodelista"/>
              <w:numPr>
                <w:ilvl w:val="0"/>
                <w:numId w:val="5"/>
              </w:numPr>
              <w:pBdr>
                <w:top w:val="nil"/>
                <w:left w:val="nil"/>
                <w:bottom w:val="nil"/>
                <w:right w:val="nil"/>
                <w:between w:val="nil"/>
              </w:pBd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sidR="00BF2E45" w:rsidRPr="00BA5A9A">
              <w:rPr>
                <w:rFonts w:ascii="Times New Roman" w:eastAsia="Times New Roman" w:hAnsi="Times New Roman" w:cs="Times New Roman"/>
                <w:sz w:val="24"/>
                <w:szCs w:val="24"/>
              </w:rPr>
              <w:t>Opinions</w:t>
            </w:r>
            <w:r>
              <w:rPr>
                <w:rFonts w:ascii="Times New Roman" w:eastAsia="Times New Roman" w:hAnsi="Times New Roman" w:cs="Times New Roman"/>
                <w:sz w:val="24"/>
                <w:szCs w:val="24"/>
              </w:rPr>
              <w:t>.</w:t>
            </w:r>
          </w:p>
          <w:p w:rsidR="00124F97" w:rsidRDefault="00BF2E45" w:rsidP="008D10D8">
            <w:pPr>
              <w:pStyle w:val="Prrafodelista"/>
              <w:numPr>
                <w:ilvl w:val="0"/>
                <w:numId w:val="5"/>
              </w:numPr>
              <w:pBdr>
                <w:top w:val="nil"/>
                <w:left w:val="nil"/>
                <w:bottom w:val="nil"/>
                <w:right w:val="nil"/>
                <w:between w:val="nil"/>
              </w:pBdr>
              <w:spacing w:line="360" w:lineRule="auto"/>
              <w:rPr>
                <w:rFonts w:ascii="Times New Roman" w:eastAsia="Times New Roman" w:hAnsi="Times New Roman" w:cs="Times New Roman"/>
                <w:sz w:val="24"/>
                <w:szCs w:val="24"/>
              </w:rPr>
            </w:pPr>
            <w:r w:rsidRPr="00BA5A9A">
              <w:rPr>
                <w:rFonts w:ascii="Times New Roman" w:eastAsia="Times New Roman" w:hAnsi="Times New Roman" w:cs="Times New Roman"/>
                <w:sz w:val="24"/>
                <w:szCs w:val="24"/>
              </w:rPr>
              <w:t>Invitations</w:t>
            </w:r>
            <w:r w:rsidR="00BA5A9A">
              <w:rPr>
                <w:rFonts w:ascii="Times New Roman" w:eastAsia="Times New Roman" w:hAnsi="Times New Roman" w:cs="Times New Roman"/>
                <w:sz w:val="24"/>
                <w:szCs w:val="24"/>
              </w:rPr>
              <w:t>.</w:t>
            </w:r>
          </w:p>
          <w:p w:rsidR="00124F97" w:rsidRPr="00BA5A9A" w:rsidRDefault="00BF2E45" w:rsidP="008D10D8">
            <w:pPr>
              <w:pStyle w:val="Prrafodelista"/>
              <w:numPr>
                <w:ilvl w:val="0"/>
                <w:numId w:val="5"/>
              </w:numPr>
              <w:pBdr>
                <w:top w:val="nil"/>
                <w:left w:val="nil"/>
                <w:bottom w:val="nil"/>
                <w:right w:val="nil"/>
                <w:between w:val="nil"/>
              </w:pBdr>
              <w:spacing w:line="360" w:lineRule="auto"/>
              <w:rPr>
                <w:rFonts w:ascii="Times New Roman" w:eastAsia="Times New Roman" w:hAnsi="Times New Roman" w:cs="Times New Roman"/>
                <w:sz w:val="24"/>
                <w:szCs w:val="24"/>
              </w:rPr>
            </w:pPr>
            <w:r w:rsidRPr="00BA5A9A">
              <w:rPr>
                <w:rFonts w:ascii="Times New Roman" w:eastAsia="Times New Roman" w:hAnsi="Times New Roman" w:cs="Times New Roman"/>
                <w:sz w:val="24"/>
                <w:szCs w:val="24"/>
              </w:rPr>
              <w:t>Future plans</w:t>
            </w:r>
            <w:r w:rsidR="00BA5A9A">
              <w:rPr>
                <w:rFonts w:ascii="Times New Roman" w:eastAsia="Times New Roman" w:hAnsi="Times New Roman" w:cs="Times New Roman"/>
                <w:sz w:val="24"/>
                <w:szCs w:val="24"/>
              </w:rPr>
              <w:t>.</w:t>
            </w:r>
            <w:r w:rsidRPr="00BA5A9A">
              <w:rPr>
                <w:rFonts w:ascii="Times New Roman" w:eastAsia="Times New Roman" w:hAnsi="Times New Roman" w:cs="Times New Roman"/>
                <w:sz w:val="24"/>
                <w:szCs w:val="24"/>
              </w:rPr>
              <w:t xml:space="preserve"> </w:t>
            </w:r>
          </w:p>
          <w:p w:rsidR="00124F97" w:rsidRDefault="00124F97" w:rsidP="008D10D8">
            <w:pPr>
              <w:pBdr>
                <w:top w:val="nil"/>
                <w:left w:val="nil"/>
                <w:bottom w:val="nil"/>
                <w:right w:val="nil"/>
                <w:between w:val="nil"/>
              </w:pBdr>
              <w:spacing w:line="360" w:lineRule="auto"/>
              <w:ind w:hanging="2"/>
              <w:rPr>
                <w:color w:val="000000"/>
                <w:sz w:val="24"/>
                <w:szCs w:val="24"/>
              </w:rPr>
            </w:pPr>
          </w:p>
        </w:tc>
      </w:tr>
    </w:tbl>
    <w:p w:rsidR="00124F97" w:rsidRDefault="00124F97" w:rsidP="008D10D8">
      <w:pPr>
        <w:spacing w:line="360" w:lineRule="auto"/>
        <w:ind w:hanging="2"/>
      </w:pPr>
    </w:p>
    <w:p w:rsidR="00124F97" w:rsidRDefault="00124F97" w:rsidP="008D10D8">
      <w:pPr>
        <w:spacing w:line="360" w:lineRule="auto"/>
        <w:ind w:hanging="2"/>
      </w:pPr>
    </w:p>
    <w:p w:rsidR="00124F97" w:rsidRPr="00F04EA1" w:rsidRDefault="00BF2E45" w:rsidP="008D10D8">
      <w:pPr>
        <w:numPr>
          <w:ilvl w:val="0"/>
          <w:numId w:val="2"/>
        </w:numPr>
        <w:spacing w:line="360" w:lineRule="auto"/>
        <w:ind w:left="0" w:hanging="2"/>
        <w:rPr>
          <w:rFonts w:ascii="Times New Roman" w:eastAsia="Times New Roman" w:hAnsi="Times New Roman" w:cs="Times New Roman"/>
          <w:sz w:val="24"/>
          <w:szCs w:val="24"/>
        </w:rPr>
      </w:pPr>
      <w:r>
        <w:rPr>
          <w:rFonts w:ascii="Times New Roman" w:eastAsia="Times New Roman" w:hAnsi="Times New Roman" w:cs="Times New Roman"/>
          <w:b/>
          <w:sz w:val="24"/>
          <w:szCs w:val="24"/>
        </w:rPr>
        <w:t>ESTRATEGIAS METODOLÓGICAS</w:t>
      </w:r>
    </w:p>
    <w:p w:rsidR="00F04EA1" w:rsidRDefault="00F04EA1" w:rsidP="008D10D8">
      <w:pPr>
        <w:spacing w:line="360" w:lineRule="auto"/>
        <w:ind w:firstLine="0"/>
        <w:rPr>
          <w:rFonts w:ascii="Times New Roman" w:eastAsia="Times New Roman" w:hAnsi="Times New Roman" w:cs="Times New Roman"/>
          <w:sz w:val="24"/>
          <w:szCs w:val="24"/>
        </w:rPr>
      </w:pPr>
    </w:p>
    <w:tbl>
      <w:tblPr>
        <w:tblStyle w:val="af2"/>
        <w:tblW w:w="10114"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0114"/>
      </w:tblGrid>
      <w:tr w:rsidR="00124F97">
        <w:trPr>
          <w:trHeight w:val="1240"/>
        </w:trPr>
        <w:tc>
          <w:tcPr>
            <w:tcW w:w="10114" w:type="dxa"/>
            <w:shd w:val="clear" w:color="auto" w:fill="FFFFFF"/>
          </w:tcPr>
          <w:p w:rsidR="00124F97" w:rsidRDefault="00BF2E45" w:rsidP="008D10D8">
            <w:pPr>
              <w:pBdr>
                <w:top w:val="nil"/>
                <w:left w:val="nil"/>
                <w:bottom w:val="nil"/>
                <w:right w:val="nil"/>
                <w:between w:val="nil"/>
              </w:pBdr>
              <w:spacing w:line="360" w:lineRule="auto"/>
              <w:ind w:hanging="2"/>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The course follows a task-based approach that consists</w:t>
            </w:r>
            <w:r>
              <w:rPr>
                <w:rFonts w:ascii="Times New Roman" w:eastAsia="Times New Roman" w:hAnsi="Times New Roman" w:cs="Times New Roman"/>
                <w:sz w:val="24"/>
                <w:szCs w:val="24"/>
              </w:rPr>
              <w:t xml:space="preserve"> on foster</w:t>
            </w:r>
            <w:r>
              <w:rPr>
                <w:rFonts w:ascii="Times New Roman" w:eastAsia="Times New Roman" w:hAnsi="Times New Roman" w:cs="Times New Roman"/>
                <w:color w:val="000000"/>
                <w:sz w:val="24"/>
                <w:szCs w:val="24"/>
              </w:rPr>
              <w:t>ing different language skills in</w:t>
            </w:r>
          </w:p>
          <w:p w:rsidR="00124F97" w:rsidRDefault="00BF2E45" w:rsidP="008D10D8">
            <w:pPr>
              <w:pBdr>
                <w:top w:val="nil"/>
                <w:left w:val="nil"/>
                <w:bottom w:val="nil"/>
                <w:right w:val="nil"/>
                <w:between w:val="nil"/>
              </w:pBdr>
              <w:spacing w:line="360" w:lineRule="auto"/>
              <w:ind w:hanging="2"/>
              <w:rPr>
                <w:rFonts w:ascii="Times New Roman" w:eastAsia="Times New Roman" w:hAnsi="Times New Roman" w:cs="Times New Roman"/>
                <w:sz w:val="24"/>
                <w:szCs w:val="24"/>
              </w:rPr>
            </w:pPr>
            <w:proofErr w:type="gramStart"/>
            <w:r>
              <w:rPr>
                <w:rFonts w:ascii="Times New Roman" w:eastAsia="Times New Roman" w:hAnsi="Times New Roman" w:cs="Times New Roman"/>
                <w:color w:val="000000"/>
                <w:sz w:val="24"/>
                <w:szCs w:val="24"/>
              </w:rPr>
              <w:t>students</w:t>
            </w:r>
            <w:proofErr w:type="gramEnd"/>
            <w:r>
              <w:rPr>
                <w:rFonts w:ascii="Times New Roman" w:eastAsia="Times New Roman" w:hAnsi="Times New Roman" w:cs="Times New Roman"/>
                <w:color w:val="000000"/>
                <w:sz w:val="24"/>
                <w:szCs w:val="24"/>
              </w:rPr>
              <w:t xml:space="preserve"> while performing a task without pre-</w:t>
            </w:r>
            <w:r>
              <w:rPr>
                <w:rFonts w:ascii="Times New Roman" w:eastAsia="Times New Roman" w:hAnsi="Times New Roman" w:cs="Times New Roman"/>
                <w:sz w:val="24"/>
                <w:szCs w:val="24"/>
              </w:rPr>
              <w:t>determining the language to be studied. Learners learn</w:t>
            </w:r>
          </w:p>
          <w:p w:rsidR="00124F97" w:rsidRDefault="00BF2E45" w:rsidP="008D10D8">
            <w:pPr>
              <w:pBdr>
                <w:top w:val="nil"/>
                <w:left w:val="nil"/>
                <w:bottom w:val="nil"/>
                <w:right w:val="nil"/>
                <w:between w:val="nil"/>
              </w:pBdr>
              <w:spacing w:line="360" w:lineRule="auto"/>
              <w:ind w:hanging="2"/>
              <w:rPr>
                <w:rFonts w:ascii="Times New Roman" w:eastAsia="Times New Roman" w:hAnsi="Times New Roman" w:cs="Times New Roman"/>
                <w:sz w:val="24"/>
                <w:szCs w:val="24"/>
              </w:rPr>
            </w:pPr>
            <w:proofErr w:type="gramStart"/>
            <w:r>
              <w:rPr>
                <w:rFonts w:ascii="Times New Roman" w:eastAsia="Times New Roman" w:hAnsi="Times New Roman" w:cs="Times New Roman"/>
                <w:sz w:val="24"/>
                <w:szCs w:val="24"/>
              </w:rPr>
              <w:t>while</w:t>
            </w:r>
            <w:proofErr w:type="gramEnd"/>
            <w:r>
              <w:rPr>
                <w:rFonts w:ascii="Times New Roman" w:eastAsia="Times New Roman" w:hAnsi="Times New Roman" w:cs="Times New Roman"/>
                <w:sz w:val="24"/>
                <w:szCs w:val="24"/>
              </w:rPr>
              <w:t xml:space="preserve"> completing different tasks. By the use of this </w:t>
            </w:r>
            <w:proofErr w:type="gramStart"/>
            <w:r>
              <w:rPr>
                <w:rFonts w:ascii="Times New Roman" w:eastAsia="Times New Roman" w:hAnsi="Times New Roman" w:cs="Times New Roman"/>
                <w:sz w:val="24"/>
                <w:szCs w:val="24"/>
              </w:rPr>
              <w:t>methodology</w:t>
            </w:r>
            <w:proofErr w:type="gramEnd"/>
            <w:r>
              <w:rPr>
                <w:rFonts w:ascii="Times New Roman" w:eastAsia="Times New Roman" w:hAnsi="Times New Roman" w:cs="Times New Roman"/>
                <w:sz w:val="24"/>
                <w:szCs w:val="24"/>
              </w:rPr>
              <w:t xml:space="preserve"> students receive concise instructions and input to determine what to do and to recall some language. Some tasks samples </w:t>
            </w:r>
            <w:proofErr w:type="gramStart"/>
            <w:r>
              <w:rPr>
                <w:rFonts w:ascii="Times New Roman" w:eastAsia="Times New Roman" w:hAnsi="Times New Roman" w:cs="Times New Roman"/>
                <w:sz w:val="24"/>
                <w:szCs w:val="24"/>
              </w:rPr>
              <w:t>are provided</w:t>
            </w:r>
            <w:proofErr w:type="gramEnd"/>
            <w:r>
              <w:rPr>
                <w:rFonts w:ascii="Times New Roman" w:eastAsia="Times New Roman" w:hAnsi="Times New Roman" w:cs="Times New Roman"/>
                <w:sz w:val="24"/>
                <w:szCs w:val="24"/>
              </w:rPr>
              <w:t xml:space="preserve"> as a </w:t>
            </w:r>
            <w:r>
              <w:rPr>
                <w:rFonts w:ascii="Times New Roman" w:eastAsia="Times New Roman" w:hAnsi="Times New Roman" w:cs="Times New Roman"/>
                <w:sz w:val="24"/>
                <w:szCs w:val="24"/>
              </w:rPr>
              <w:lastRenderedPageBreak/>
              <w:t>clear model of what students are expected to do.</w:t>
            </w:r>
            <w:r w:rsidR="00F04EA1">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Learners complete the assigned task individually, in pairs or in groups using different features and structures of the language while the teacher </w:t>
            </w:r>
            <w:r w:rsidR="00F04EA1">
              <w:rPr>
                <w:rFonts w:ascii="Times New Roman" w:eastAsia="Times New Roman" w:hAnsi="Times New Roman" w:cs="Times New Roman"/>
                <w:sz w:val="24"/>
                <w:szCs w:val="24"/>
              </w:rPr>
              <w:t>organizes</w:t>
            </w:r>
            <w:r>
              <w:rPr>
                <w:rFonts w:ascii="Times New Roman" w:eastAsia="Times New Roman" w:hAnsi="Times New Roman" w:cs="Times New Roman"/>
                <w:sz w:val="24"/>
                <w:szCs w:val="24"/>
              </w:rPr>
              <w:t xml:space="preserve"> and encourages the process.</w:t>
            </w:r>
          </w:p>
          <w:p w:rsidR="00124F97" w:rsidRDefault="000D3765" w:rsidP="008D10D8">
            <w:pPr>
              <w:pBdr>
                <w:top w:val="nil"/>
                <w:left w:val="nil"/>
                <w:bottom w:val="nil"/>
                <w:right w:val="nil"/>
                <w:between w:val="nil"/>
              </w:pBdr>
              <w:spacing w:line="360" w:lineRule="auto"/>
              <w:ind w:firstLine="0"/>
              <w:rPr>
                <w:rFonts w:ascii="Times New Roman" w:eastAsia="Times New Roman" w:hAnsi="Times New Roman" w:cs="Times New Roman"/>
                <w:sz w:val="24"/>
                <w:szCs w:val="24"/>
              </w:rPr>
            </w:pPr>
            <w:r>
              <w:rPr>
                <w:rFonts w:ascii="Times New Roman" w:eastAsia="Times New Roman" w:hAnsi="Times New Roman" w:cs="Times New Roman"/>
                <w:sz w:val="24"/>
                <w:szCs w:val="24"/>
              </w:rPr>
              <w:t>The s</w:t>
            </w:r>
            <w:r w:rsidR="00BF2E45">
              <w:rPr>
                <w:rFonts w:ascii="Times New Roman" w:eastAsia="Times New Roman" w:hAnsi="Times New Roman" w:cs="Times New Roman"/>
                <w:sz w:val="24"/>
                <w:szCs w:val="24"/>
              </w:rPr>
              <w:t xml:space="preserve">tudents plan </w:t>
            </w:r>
            <w:r w:rsidR="00F04EA1">
              <w:rPr>
                <w:rFonts w:ascii="Times New Roman" w:eastAsia="Times New Roman" w:hAnsi="Times New Roman" w:cs="Times New Roman"/>
                <w:sz w:val="24"/>
                <w:szCs w:val="24"/>
              </w:rPr>
              <w:t>and practice what they want</w:t>
            </w:r>
            <w:r w:rsidR="00BF2E45">
              <w:rPr>
                <w:rFonts w:ascii="Times New Roman" w:eastAsia="Times New Roman" w:hAnsi="Times New Roman" w:cs="Times New Roman"/>
                <w:sz w:val="24"/>
                <w:szCs w:val="24"/>
              </w:rPr>
              <w:t xml:space="preserve"> to convey while the teacher monitors and advises to figure out any language questions or doubts. This stage </w:t>
            </w:r>
            <w:proofErr w:type="gramStart"/>
            <w:r w:rsidR="00BF2E45">
              <w:rPr>
                <w:rFonts w:ascii="Times New Roman" w:eastAsia="Times New Roman" w:hAnsi="Times New Roman" w:cs="Times New Roman"/>
                <w:sz w:val="24"/>
                <w:szCs w:val="24"/>
              </w:rPr>
              <w:t>is followed</w:t>
            </w:r>
            <w:proofErr w:type="gramEnd"/>
            <w:r w:rsidR="00BF2E45">
              <w:rPr>
                <w:rFonts w:ascii="Times New Roman" w:eastAsia="Times New Roman" w:hAnsi="Times New Roman" w:cs="Times New Roman"/>
                <w:sz w:val="24"/>
                <w:szCs w:val="24"/>
              </w:rPr>
              <w:t xml:space="preserve"> by reporting orally or in a written way to the class taking into account the order the teacher chooses. These practice activities will afford opportunities for the students to talk about their own experiences. Finally, the teacher gives feedback and suggestions to the students and the rest of class. </w:t>
            </w:r>
          </w:p>
          <w:p w:rsidR="00124F97" w:rsidRDefault="00BF2E45" w:rsidP="008D10D8">
            <w:pPr>
              <w:pBdr>
                <w:top w:val="nil"/>
                <w:left w:val="nil"/>
                <w:bottom w:val="nil"/>
                <w:right w:val="nil"/>
                <w:between w:val="nil"/>
              </w:pBdr>
              <w:spacing w:line="360" w:lineRule="auto"/>
              <w:ind w:firstLine="0"/>
              <w:contextualSpacing/>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Learners evaluate their performance while comparing their </w:t>
            </w:r>
            <w:r w:rsidR="00AC2612">
              <w:rPr>
                <w:rFonts w:ascii="Times New Roman" w:eastAsia="Times New Roman" w:hAnsi="Times New Roman" w:cs="Times New Roman"/>
                <w:sz w:val="24"/>
                <w:szCs w:val="24"/>
              </w:rPr>
              <w:t>tasks´ outcomes</w:t>
            </w:r>
            <w:r>
              <w:rPr>
                <w:rFonts w:ascii="Times New Roman" w:eastAsia="Times New Roman" w:hAnsi="Times New Roman" w:cs="Times New Roman"/>
                <w:sz w:val="24"/>
                <w:szCs w:val="24"/>
              </w:rPr>
              <w:t xml:space="preserve"> with their partners´. The teacher provides content feedback and reinforces the language items that emerge from the performed task in which learners </w:t>
            </w:r>
            <w:proofErr w:type="gramStart"/>
            <w:r>
              <w:rPr>
                <w:rFonts w:ascii="Times New Roman" w:eastAsia="Times New Roman" w:hAnsi="Times New Roman" w:cs="Times New Roman"/>
                <w:sz w:val="24"/>
                <w:szCs w:val="24"/>
              </w:rPr>
              <w:t>are expected</w:t>
            </w:r>
            <w:proofErr w:type="gramEnd"/>
            <w:r>
              <w:rPr>
                <w:rFonts w:ascii="Times New Roman" w:eastAsia="Times New Roman" w:hAnsi="Times New Roman" w:cs="Times New Roman"/>
                <w:sz w:val="24"/>
                <w:szCs w:val="24"/>
              </w:rPr>
              <w:t xml:space="preserve"> to use the form- language while developing their oral production. </w:t>
            </w:r>
          </w:p>
          <w:p w:rsidR="00124F97" w:rsidRDefault="00124F97" w:rsidP="008D10D8">
            <w:pPr>
              <w:pBdr>
                <w:top w:val="nil"/>
                <w:left w:val="nil"/>
                <w:bottom w:val="nil"/>
                <w:right w:val="nil"/>
                <w:between w:val="nil"/>
              </w:pBdr>
              <w:spacing w:line="360" w:lineRule="auto"/>
              <w:ind w:hanging="2"/>
              <w:rPr>
                <w:rFonts w:ascii="Arial" w:eastAsia="Arial" w:hAnsi="Arial" w:cs="Arial"/>
              </w:rPr>
            </w:pPr>
          </w:p>
        </w:tc>
      </w:tr>
    </w:tbl>
    <w:p w:rsidR="00124F97" w:rsidRDefault="00124F97" w:rsidP="008D10D8">
      <w:pPr>
        <w:spacing w:line="360" w:lineRule="auto"/>
        <w:ind w:hanging="2"/>
      </w:pPr>
    </w:p>
    <w:p w:rsidR="00124F97" w:rsidRDefault="00124F97" w:rsidP="008D10D8">
      <w:pPr>
        <w:spacing w:line="360" w:lineRule="auto"/>
        <w:ind w:hanging="2"/>
        <w:rPr>
          <w:rFonts w:ascii="Times New Roman" w:eastAsia="Times New Roman" w:hAnsi="Times New Roman" w:cs="Times New Roman"/>
          <w:sz w:val="24"/>
          <w:szCs w:val="24"/>
        </w:rPr>
      </w:pPr>
    </w:p>
    <w:p w:rsidR="00124F97" w:rsidRDefault="00BF2E45" w:rsidP="008D10D8">
      <w:pPr>
        <w:numPr>
          <w:ilvl w:val="0"/>
          <w:numId w:val="2"/>
        </w:numPr>
        <w:spacing w:line="360" w:lineRule="auto"/>
        <w:ind w:left="0" w:hanging="2"/>
        <w:rPr>
          <w:rFonts w:ascii="Times New Roman" w:eastAsia="Times New Roman" w:hAnsi="Times New Roman" w:cs="Times New Roman"/>
          <w:sz w:val="24"/>
          <w:szCs w:val="24"/>
        </w:rPr>
      </w:pPr>
      <w:r>
        <w:rPr>
          <w:rFonts w:ascii="Times New Roman" w:eastAsia="Times New Roman" w:hAnsi="Times New Roman" w:cs="Times New Roman"/>
          <w:b/>
          <w:sz w:val="24"/>
          <w:szCs w:val="24"/>
        </w:rPr>
        <w:t>ACTIVIDADES Y PRÁCTICAS</w:t>
      </w:r>
    </w:p>
    <w:p w:rsidR="00124F97" w:rsidRDefault="00124F97" w:rsidP="008D10D8">
      <w:pPr>
        <w:spacing w:line="360" w:lineRule="auto"/>
        <w:ind w:hanging="2"/>
      </w:pPr>
    </w:p>
    <w:tbl>
      <w:tblPr>
        <w:tblStyle w:val="af3"/>
        <w:tblW w:w="10190"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0190"/>
      </w:tblGrid>
      <w:tr w:rsidR="00124F97">
        <w:tc>
          <w:tcPr>
            <w:tcW w:w="10190" w:type="dxa"/>
          </w:tcPr>
          <w:p w:rsidR="00124F97" w:rsidRDefault="00BF2E45" w:rsidP="008D10D8">
            <w:pPr>
              <w:spacing w:line="360" w:lineRule="auto"/>
              <w:ind w:hanging="2"/>
              <w:rPr>
                <w:rFonts w:ascii="Arial" w:eastAsia="Arial" w:hAnsi="Arial" w:cs="Arial"/>
                <w:sz w:val="20"/>
                <w:szCs w:val="20"/>
              </w:rPr>
            </w:pPr>
            <w:r>
              <w:rPr>
                <w:rFonts w:ascii="Times New Roman" w:eastAsia="Times New Roman" w:hAnsi="Times New Roman" w:cs="Times New Roman"/>
                <w:sz w:val="24"/>
                <w:szCs w:val="24"/>
              </w:rPr>
              <w:t>Students will participate in different kinds of activities such as group-work or collaborative-work activities, basic spontaneous conversations, role-plays, sim</w:t>
            </w:r>
            <w:r w:rsidR="00216E50">
              <w:rPr>
                <w:rFonts w:ascii="Times New Roman" w:eastAsia="Times New Roman" w:hAnsi="Times New Roman" w:cs="Times New Roman"/>
                <w:sz w:val="24"/>
                <w:szCs w:val="24"/>
              </w:rPr>
              <w:t>ulations, oral presentations</w:t>
            </w:r>
            <w:r>
              <w:rPr>
                <w:rFonts w:ascii="Times New Roman" w:eastAsia="Times New Roman" w:hAnsi="Times New Roman" w:cs="Times New Roman"/>
                <w:sz w:val="24"/>
                <w:szCs w:val="24"/>
              </w:rPr>
              <w:t>. Students will use high -interest themes to integrate language skill</w:t>
            </w:r>
            <w:r w:rsidR="00216E50">
              <w:rPr>
                <w:rFonts w:ascii="Times New Roman" w:eastAsia="Times New Roman" w:hAnsi="Times New Roman" w:cs="Times New Roman"/>
                <w:sz w:val="24"/>
                <w:szCs w:val="24"/>
              </w:rPr>
              <w:t>s.</w:t>
            </w:r>
            <w:r>
              <w:rPr>
                <w:rFonts w:ascii="Arial" w:eastAsia="Arial" w:hAnsi="Arial" w:cs="Arial"/>
                <w:sz w:val="20"/>
                <w:szCs w:val="20"/>
              </w:rPr>
              <w:tab/>
            </w:r>
          </w:p>
          <w:p w:rsidR="00124F97" w:rsidRDefault="00124F97" w:rsidP="008D10D8">
            <w:pPr>
              <w:spacing w:line="360" w:lineRule="auto"/>
              <w:ind w:hanging="2"/>
              <w:rPr>
                <w:rFonts w:ascii="Arial" w:eastAsia="Arial" w:hAnsi="Arial" w:cs="Arial"/>
              </w:rPr>
            </w:pPr>
          </w:p>
        </w:tc>
      </w:tr>
    </w:tbl>
    <w:p w:rsidR="00124F97" w:rsidRDefault="00124F97" w:rsidP="008D10D8">
      <w:pPr>
        <w:spacing w:line="360" w:lineRule="auto"/>
        <w:ind w:hanging="2"/>
      </w:pPr>
    </w:p>
    <w:p w:rsidR="00124F97" w:rsidRDefault="00124F97" w:rsidP="008D10D8">
      <w:pPr>
        <w:spacing w:line="360" w:lineRule="auto"/>
        <w:ind w:hanging="2"/>
      </w:pPr>
      <w:bookmarkStart w:id="1" w:name="_heading=h.gjdgxs" w:colFirst="0" w:colLast="0"/>
      <w:bookmarkEnd w:id="1"/>
    </w:p>
    <w:p w:rsidR="00124F97" w:rsidRDefault="00124F97" w:rsidP="008D10D8">
      <w:pPr>
        <w:spacing w:line="360" w:lineRule="auto"/>
        <w:ind w:hanging="2"/>
      </w:pPr>
    </w:p>
    <w:p w:rsidR="00124F97" w:rsidRDefault="00124F97" w:rsidP="008D10D8">
      <w:pPr>
        <w:spacing w:line="360" w:lineRule="auto"/>
        <w:ind w:hanging="2"/>
      </w:pPr>
    </w:p>
    <w:p w:rsidR="00124F97" w:rsidRPr="00B31DA5" w:rsidRDefault="00BF2E45" w:rsidP="008D10D8">
      <w:pPr>
        <w:numPr>
          <w:ilvl w:val="0"/>
          <w:numId w:val="2"/>
        </w:numPr>
        <w:spacing w:line="360" w:lineRule="auto"/>
        <w:ind w:left="0" w:hanging="2"/>
        <w:rPr>
          <w:rFonts w:ascii="Times New Roman" w:eastAsia="Times New Roman" w:hAnsi="Times New Roman" w:cs="Times New Roman"/>
          <w:sz w:val="24"/>
          <w:szCs w:val="24"/>
          <w:lang w:val="es-ES"/>
        </w:rPr>
      </w:pPr>
      <w:r w:rsidRPr="00B31DA5">
        <w:rPr>
          <w:rFonts w:ascii="Times New Roman" w:eastAsia="Times New Roman" w:hAnsi="Times New Roman" w:cs="Times New Roman"/>
          <w:b/>
          <w:sz w:val="24"/>
          <w:szCs w:val="24"/>
          <w:lang w:val="es-ES"/>
        </w:rPr>
        <w:t>CRITERIOS DE EVALUACIÓN PARA EL DESARROLLO DE COMPETENCIAS</w:t>
      </w:r>
    </w:p>
    <w:tbl>
      <w:tblPr>
        <w:tblStyle w:val="af4"/>
        <w:tblW w:w="10114"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0114"/>
      </w:tblGrid>
      <w:tr w:rsidR="00124F97">
        <w:trPr>
          <w:trHeight w:val="2540"/>
        </w:trPr>
        <w:tc>
          <w:tcPr>
            <w:tcW w:w="10114" w:type="dxa"/>
            <w:shd w:val="clear" w:color="auto" w:fill="FFFFFF"/>
          </w:tcPr>
          <w:p w:rsidR="00124F97" w:rsidRDefault="00390D14" w:rsidP="008D10D8">
            <w:pPr>
              <w:spacing w:after="160" w:line="360" w:lineRule="auto"/>
              <w:ind w:hanging="2"/>
              <w:rPr>
                <w:rFonts w:ascii="Times New Roman" w:eastAsia="Times New Roman" w:hAnsi="Times New Roman" w:cs="Times New Roman"/>
                <w:sz w:val="24"/>
                <w:szCs w:val="24"/>
              </w:rPr>
            </w:pPr>
            <w:r w:rsidRPr="00390D14">
              <w:rPr>
                <w:rFonts w:ascii="Times New Roman" w:eastAsia="Times New Roman" w:hAnsi="Times New Roman" w:cs="Times New Roman"/>
                <w:sz w:val="24"/>
                <w:szCs w:val="24"/>
              </w:rPr>
              <w:lastRenderedPageBreak/>
              <w:t>A</w:t>
            </w:r>
            <w:r>
              <w:rPr>
                <w:rFonts w:ascii="Times New Roman" w:eastAsia="Times New Roman" w:hAnsi="Times New Roman" w:cs="Times New Roman"/>
                <w:sz w:val="24"/>
                <w:szCs w:val="24"/>
              </w:rPr>
              <w:t xml:space="preserve">ssessment will be about the </w:t>
            </w:r>
            <w:r w:rsidR="00B97EAD">
              <w:rPr>
                <w:rFonts w:ascii="Times New Roman" w:eastAsia="Times New Roman" w:hAnsi="Times New Roman" w:cs="Times New Roman"/>
                <w:sz w:val="24"/>
                <w:szCs w:val="24"/>
              </w:rPr>
              <w:t>students´ performance on the four language skills - listening, speaking</w:t>
            </w:r>
            <w:r>
              <w:rPr>
                <w:rFonts w:ascii="Times New Roman" w:eastAsia="Times New Roman" w:hAnsi="Times New Roman" w:cs="Times New Roman"/>
                <w:sz w:val="24"/>
                <w:szCs w:val="24"/>
              </w:rPr>
              <w:t>-</w:t>
            </w:r>
            <w:r w:rsidR="00B97EAD">
              <w:rPr>
                <w:rFonts w:ascii="Times New Roman" w:eastAsia="Times New Roman" w:hAnsi="Times New Roman" w:cs="Times New Roman"/>
                <w:sz w:val="24"/>
                <w:szCs w:val="24"/>
              </w:rPr>
              <w:t xml:space="preserve"> and will include </w:t>
            </w:r>
            <w:r>
              <w:rPr>
                <w:rFonts w:ascii="Times New Roman" w:eastAsia="Times New Roman" w:hAnsi="Times New Roman" w:cs="Times New Roman"/>
                <w:sz w:val="24"/>
                <w:szCs w:val="24"/>
              </w:rPr>
              <w:t>reading and writing</w:t>
            </w:r>
            <w:r w:rsidR="00BF2E45">
              <w:rPr>
                <w:rFonts w:ascii="Times New Roman" w:eastAsia="Times New Roman" w:hAnsi="Times New Roman" w:cs="Times New Roman"/>
                <w:sz w:val="24"/>
                <w:szCs w:val="24"/>
              </w:rPr>
              <w:t xml:space="preserve"> ass</w:t>
            </w:r>
            <w:r w:rsidR="00D85590">
              <w:rPr>
                <w:rFonts w:ascii="Times New Roman" w:eastAsia="Times New Roman" w:hAnsi="Times New Roman" w:cs="Times New Roman"/>
                <w:sz w:val="24"/>
                <w:szCs w:val="24"/>
              </w:rPr>
              <w:t>ignments for</w:t>
            </w:r>
            <w:r w:rsidR="00B97EAD">
              <w:rPr>
                <w:rFonts w:ascii="Times New Roman" w:eastAsia="Times New Roman" w:hAnsi="Times New Roman" w:cs="Times New Roman"/>
                <w:sz w:val="24"/>
                <w:szCs w:val="24"/>
              </w:rPr>
              <w:t xml:space="preserve"> each unit</w:t>
            </w:r>
            <w:r w:rsidR="00BF2E45">
              <w:rPr>
                <w:rFonts w:ascii="Times New Roman" w:eastAsia="Times New Roman" w:hAnsi="Times New Roman" w:cs="Times New Roman"/>
                <w:sz w:val="24"/>
                <w:szCs w:val="24"/>
              </w:rPr>
              <w:t xml:space="preserve"> of instruction.  Key assignments (</w:t>
            </w:r>
            <w:r w:rsidR="00492143">
              <w:rPr>
                <w:rFonts w:ascii="Times New Roman" w:eastAsia="Times New Roman" w:hAnsi="Times New Roman" w:cs="Times New Roman"/>
                <w:sz w:val="24"/>
                <w:szCs w:val="24"/>
              </w:rPr>
              <w:t>role-plays</w:t>
            </w:r>
            <w:r w:rsidR="00BF2E45">
              <w:rPr>
                <w:rFonts w:ascii="Times New Roman" w:eastAsia="Times New Roman" w:hAnsi="Times New Roman" w:cs="Times New Roman"/>
                <w:sz w:val="24"/>
                <w:szCs w:val="24"/>
              </w:rPr>
              <w:t xml:space="preserve"> and/or simulations, oral </w:t>
            </w:r>
            <w:r w:rsidR="00492143">
              <w:rPr>
                <w:rFonts w:ascii="Times New Roman" w:eastAsia="Times New Roman" w:hAnsi="Times New Roman" w:cs="Times New Roman"/>
                <w:sz w:val="24"/>
                <w:szCs w:val="24"/>
              </w:rPr>
              <w:t>presentations, formal</w:t>
            </w:r>
            <w:r w:rsidR="00BF2E45">
              <w:rPr>
                <w:rFonts w:ascii="Times New Roman" w:eastAsia="Times New Roman" w:hAnsi="Times New Roman" w:cs="Times New Roman"/>
                <w:sz w:val="24"/>
                <w:szCs w:val="24"/>
              </w:rPr>
              <w:t xml:space="preserve"> compositions) </w:t>
            </w:r>
            <w:proofErr w:type="gramStart"/>
            <w:r w:rsidR="00BF2E45">
              <w:rPr>
                <w:rFonts w:ascii="Times New Roman" w:eastAsia="Times New Roman" w:hAnsi="Times New Roman" w:cs="Times New Roman"/>
                <w:sz w:val="24"/>
                <w:szCs w:val="24"/>
              </w:rPr>
              <w:t>will be assessed</w:t>
            </w:r>
            <w:proofErr w:type="gramEnd"/>
            <w:r w:rsidR="00BF2E45">
              <w:rPr>
                <w:rFonts w:ascii="Times New Roman" w:eastAsia="Times New Roman" w:hAnsi="Times New Roman" w:cs="Times New Roman"/>
                <w:sz w:val="24"/>
                <w:szCs w:val="24"/>
              </w:rPr>
              <w:t xml:space="preserve"> and feedback provided following assessment </w:t>
            </w:r>
            <w:r w:rsidR="00492143">
              <w:rPr>
                <w:rFonts w:ascii="Times New Roman" w:eastAsia="Times New Roman" w:hAnsi="Times New Roman" w:cs="Times New Roman"/>
                <w:sz w:val="24"/>
                <w:szCs w:val="24"/>
              </w:rPr>
              <w:t>rubrics. The rubrics will include</w:t>
            </w:r>
            <w:r w:rsidR="00BF2E45">
              <w:rPr>
                <w:rFonts w:ascii="Times New Roman" w:eastAsia="Times New Roman" w:hAnsi="Times New Roman" w:cs="Times New Roman"/>
                <w:sz w:val="24"/>
                <w:szCs w:val="24"/>
              </w:rPr>
              <w:t xml:space="preserve"> </w:t>
            </w:r>
            <w:r w:rsidR="00492143">
              <w:rPr>
                <w:rFonts w:ascii="Times New Roman" w:eastAsia="Times New Roman" w:hAnsi="Times New Roman" w:cs="Times New Roman"/>
                <w:sz w:val="24"/>
                <w:szCs w:val="24"/>
              </w:rPr>
              <w:t xml:space="preserve">key </w:t>
            </w:r>
            <w:r w:rsidR="00BF2E45">
              <w:rPr>
                <w:rFonts w:ascii="Times New Roman" w:eastAsia="Times New Roman" w:hAnsi="Times New Roman" w:cs="Times New Roman"/>
                <w:sz w:val="24"/>
                <w:szCs w:val="24"/>
              </w:rPr>
              <w:t>criteria</w:t>
            </w:r>
            <w:r w:rsidR="00492143">
              <w:rPr>
                <w:rFonts w:ascii="Times New Roman" w:eastAsia="Times New Roman" w:hAnsi="Times New Roman" w:cs="Times New Roman"/>
                <w:sz w:val="24"/>
                <w:szCs w:val="24"/>
              </w:rPr>
              <w:t xml:space="preserve">, such as </w:t>
            </w:r>
            <w:r w:rsidR="00BF2E45">
              <w:rPr>
                <w:rFonts w:ascii="Times New Roman" w:eastAsia="Times New Roman" w:hAnsi="Times New Roman" w:cs="Times New Roman"/>
                <w:sz w:val="24"/>
                <w:szCs w:val="24"/>
              </w:rPr>
              <w:t>fluency, accuracy, vocabulary use, pronunciation</w:t>
            </w:r>
            <w:r w:rsidR="00492143">
              <w:rPr>
                <w:rFonts w:ascii="Times New Roman" w:eastAsia="Times New Roman" w:hAnsi="Times New Roman" w:cs="Times New Roman"/>
                <w:sz w:val="24"/>
                <w:szCs w:val="24"/>
              </w:rPr>
              <w:t>,</w:t>
            </w:r>
            <w:r w:rsidR="00BF2E45">
              <w:rPr>
                <w:rFonts w:ascii="Times New Roman" w:eastAsia="Times New Roman" w:hAnsi="Times New Roman" w:cs="Times New Roman"/>
                <w:sz w:val="24"/>
                <w:szCs w:val="24"/>
              </w:rPr>
              <w:t xml:space="preserve"> and creativity.  </w:t>
            </w:r>
            <w:r w:rsidR="00F55EAF">
              <w:rPr>
                <w:rFonts w:ascii="Times New Roman" w:eastAsia="Times New Roman" w:hAnsi="Times New Roman" w:cs="Times New Roman"/>
                <w:sz w:val="24"/>
                <w:szCs w:val="24"/>
              </w:rPr>
              <w:t>Informal assessment</w:t>
            </w:r>
            <w:r w:rsidR="00BF2E45">
              <w:rPr>
                <w:rFonts w:ascii="Times New Roman" w:eastAsia="Times New Roman" w:hAnsi="Times New Roman" w:cs="Times New Roman"/>
                <w:sz w:val="24"/>
                <w:szCs w:val="24"/>
              </w:rPr>
              <w:t xml:space="preserve"> </w:t>
            </w:r>
            <w:proofErr w:type="gramStart"/>
            <w:r w:rsidR="00BF2E45">
              <w:rPr>
                <w:rFonts w:ascii="Times New Roman" w:eastAsia="Times New Roman" w:hAnsi="Times New Roman" w:cs="Times New Roman"/>
                <w:sz w:val="24"/>
                <w:szCs w:val="24"/>
              </w:rPr>
              <w:t>will be based</w:t>
            </w:r>
            <w:proofErr w:type="gramEnd"/>
            <w:r w:rsidR="00BF2E45">
              <w:rPr>
                <w:rFonts w:ascii="Times New Roman" w:eastAsia="Times New Roman" w:hAnsi="Times New Roman" w:cs="Times New Roman"/>
                <w:sz w:val="24"/>
                <w:szCs w:val="24"/>
              </w:rPr>
              <w:t xml:space="preserve"> on teachers´ observations and discussions with students about their progress, difficulties</w:t>
            </w:r>
            <w:r w:rsidR="00F55EAF">
              <w:rPr>
                <w:rFonts w:ascii="Times New Roman" w:eastAsia="Times New Roman" w:hAnsi="Times New Roman" w:cs="Times New Roman"/>
                <w:sz w:val="24"/>
                <w:szCs w:val="24"/>
              </w:rPr>
              <w:t>,</w:t>
            </w:r>
            <w:r w:rsidR="00BF2E45">
              <w:rPr>
                <w:rFonts w:ascii="Times New Roman" w:eastAsia="Times New Roman" w:hAnsi="Times New Roman" w:cs="Times New Roman"/>
                <w:sz w:val="24"/>
                <w:szCs w:val="24"/>
              </w:rPr>
              <w:t xml:space="preserve"> and challenges. Checklist or note sheets </w:t>
            </w:r>
            <w:proofErr w:type="gramStart"/>
            <w:r w:rsidR="00BF2E45">
              <w:rPr>
                <w:rFonts w:ascii="Times New Roman" w:eastAsia="Times New Roman" w:hAnsi="Times New Roman" w:cs="Times New Roman"/>
                <w:sz w:val="24"/>
                <w:szCs w:val="24"/>
              </w:rPr>
              <w:t>will be used</w:t>
            </w:r>
            <w:proofErr w:type="gramEnd"/>
            <w:r w:rsidR="00F55EAF">
              <w:rPr>
                <w:rFonts w:ascii="Times New Roman" w:eastAsia="Times New Roman" w:hAnsi="Times New Roman" w:cs="Times New Roman"/>
                <w:sz w:val="24"/>
                <w:szCs w:val="24"/>
              </w:rPr>
              <w:t xml:space="preserve"> for classroom observation</w:t>
            </w:r>
            <w:r w:rsidR="00BF2E45">
              <w:rPr>
                <w:rFonts w:ascii="Times New Roman" w:eastAsia="Times New Roman" w:hAnsi="Times New Roman" w:cs="Times New Roman"/>
                <w:sz w:val="24"/>
                <w:szCs w:val="24"/>
              </w:rPr>
              <w:t>.</w:t>
            </w:r>
            <w:r w:rsidR="00C538B0">
              <w:rPr>
                <w:rFonts w:ascii="Times New Roman" w:eastAsia="Times New Roman" w:hAnsi="Times New Roman" w:cs="Times New Roman"/>
                <w:sz w:val="24"/>
                <w:szCs w:val="24"/>
              </w:rPr>
              <w:t xml:space="preserve"> </w:t>
            </w:r>
            <w:r w:rsidR="000F4F19">
              <w:rPr>
                <w:rFonts w:ascii="Times New Roman" w:eastAsia="Times New Roman" w:hAnsi="Times New Roman" w:cs="Times New Roman"/>
                <w:sz w:val="24"/>
                <w:szCs w:val="24"/>
              </w:rPr>
              <w:t>Formal assessment</w:t>
            </w:r>
            <w:r w:rsidR="00C538B0">
              <w:rPr>
                <w:rFonts w:ascii="Times New Roman" w:eastAsia="Times New Roman" w:hAnsi="Times New Roman" w:cs="Times New Roman"/>
                <w:sz w:val="24"/>
                <w:szCs w:val="24"/>
              </w:rPr>
              <w:t xml:space="preserve"> </w:t>
            </w:r>
            <w:proofErr w:type="gramStart"/>
            <w:r w:rsidR="00C538B0">
              <w:rPr>
                <w:rFonts w:ascii="Times New Roman" w:eastAsia="Times New Roman" w:hAnsi="Times New Roman" w:cs="Times New Roman"/>
                <w:sz w:val="24"/>
                <w:szCs w:val="24"/>
              </w:rPr>
              <w:t>will be done</w:t>
            </w:r>
            <w:proofErr w:type="gramEnd"/>
            <w:r w:rsidR="00C538B0">
              <w:rPr>
                <w:rFonts w:ascii="Times New Roman" w:eastAsia="Times New Roman" w:hAnsi="Times New Roman" w:cs="Times New Roman"/>
                <w:sz w:val="24"/>
                <w:szCs w:val="24"/>
              </w:rPr>
              <w:t xml:space="preserve"> through checklists, </w:t>
            </w:r>
            <w:r w:rsidR="007F7A40">
              <w:rPr>
                <w:rFonts w:ascii="Times New Roman" w:eastAsia="Times New Roman" w:hAnsi="Times New Roman" w:cs="Times New Roman"/>
                <w:sz w:val="24"/>
                <w:szCs w:val="24"/>
              </w:rPr>
              <w:t>rubrics, and tests</w:t>
            </w:r>
            <w:r w:rsidR="00BF2E45">
              <w:rPr>
                <w:rFonts w:ascii="Times New Roman" w:eastAsia="Times New Roman" w:hAnsi="Times New Roman" w:cs="Times New Roman"/>
                <w:sz w:val="24"/>
                <w:szCs w:val="24"/>
              </w:rPr>
              <w:t>.</w:t>
            </w:r>
          </w:p>
          <w:p w:rsidR="00124F97" w:rsidRDefault="007471EF" w:rsidP="008D10D8">
            <w:pPr>
              <w:spacing w:after="160" w:line="360" w:lineRule="auto"/>
              <w:ind w:hanging="2"/>
              <w:rPr>
                <w:rFonts w:ascii="Times New Roman" w:eastAsia="Times New Roman" w:hAnsi="Times New Roman" w:cs="Times New Roman"/>
                <w:sz w:val="24"/>
                <w:szCs w:val="24"/>
              </w:rPr>
            </w:pPr>
            <w:r>
              <w:rPr>
                <w:rFonts w:ascii="Times New Roman" w:eastAsia="Times New Roman" w:hAnsi="Times New Roman" w:cs="Times New Roman"/>
                <w:sz w:val="24"/>
                <w:szCs w:val="24"/>
              </w:rPr>
              <w:t>Outcome: All students will receive a grade ranging from 1.0-5.0</w:t>
            </w:r>
            <w:r w:rsidR="005D10C6">
              <w:rPr>
                <w:rFonts w:ascii="Times New Roman" w:eastAsia="Times New Roman" w:hAnsi="Times New Roman" w:cs="Times New Roman"/>
                <w:sz w:val="24"/>
                <w:szCs w:val="24"/>
              </w:rPr>
              <w:t>.</w:t>
            </w:r>
          </w:p>
          <w:p w:rsidR="00124F97" w:rsidRDefault="00BF2E45" w:rsidP="008D10D8">
            <w:pPr>
              <w:spacing w:after="160" w:line="360" w:lineRule="auto"/>
              <w:ind w:hanging="2"/>
              <w:rPr>
                <w:rFonts w:ascii="Times New Roman" w:eastAsia="Times New Roman" w:hAnsi="Times New Roman" w:cs="Times New Roman"/>
                <w:sz w:val="24"/>
                <w:szCs w:val="24"/>
              </w:rPr>
            </w:pPr>
            <w:r>
              <w:rPr>
                <w:rFonts w:ascii="Times New Roman" w:eastAsia="Times New Roman" w:hAnsi="Times New Roman" w:cs="Times New Roman"/>
                <w:sz w:val="24"/>
                <w:szCs w:val="24"/>
              </w:rPr>
              <w:t>The end of terms assignments will consist of:</w:t>
            </w:r>
          </w:p>
          <w:p w:rsidR="00124F97" w:rsidRDefault="00C538B0" w:rsidP="008D10D8">
            <w:pPr>
              <w:spacing w:after="160" w:line="360" w:lineRule="auto"/>
              <w:ind w:hanging="2"/>
              <w:rPr>
                <w:rFonts w:ascii="Times New Roman" w:eastAsia="Times New Roman" w:hAnsi="Times New Roman" w:cs="Times New Roman"/>
                <w:sz w:val="24"/>
                <w:szCs w:val="24"/>
              </w:rPr>
            </w:pPr>
            <w:r>
              <w:rPr>
                <w:rFonts w:ascii="Times New Roman" w:eastAsia="Times New Roman" w:hAnsi="Times New Roman" w:cs="Times New Roman"/>
                <w:sz w:val="24"/>
                <w:szCs w:val="24"/>
              </w:rPr>
              <w:t>1.  A minimum 25-line</w:t>
            </w:r>
            <w:r w:rsidR="000036DA">
              <w:rPr>
                <w:rFonts w:ascii="Times New Roman" w:eastAsia="Times New Roman" w:hAnsi="Times New Roman" w:cs="Times New Roman"/>
                <w:sz w:val="24"/>
                <w:szCs w:val="24"/>
              </w:rPr>
              <w:t xml:space="preserve"> text about ¨My Biography¨. In this text, the author should use both the first and the third person singular.</w:t>
            </w:r>
          </w:p>
          <w:p w:rsidR="00124F97" w:rsidRDefault="00BF2E45" w:rsidP="008D10D8">
            <w:pPr>
              <w:spacing w:after="160" w:line="360" w:lineRule="auto"/>
              <w:ind w:hanging="2"/>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2. An oral </w:t>
            </w:r>
            <w:r w:rsidR="00F806B9">
              <w:rPr>
                <w:rFonts w:ascii="Times New Roman" w:eastAsia="Times New Roman" w:hAnsi="Times New Roman" w:cs="Times New Roman"/>
                <w:sz w:val="24"/>
                <w:szCs w:val="24"/>
              </w:rPr>
              <w:t xml:space="preserve">presentation </w:t>
            </w:r>
            <w:r w:rsidR="00F9712E">
              <w:rPr>
                <w:rFonts w:ascii="Times New Roman" w:eastAsia="Times New Roman" w:hAnsi="Times New Roman" w:cs="Times New Roman"/>
                <w:sz w:val="24"/>
                <w:szCs w:val="24"/>
              </w:rPr>
              <w:t xml:space="preserve">about “planning a dream vacation” </w:t>
            </w:r>
            <w:r>
              <w:rPr>
                <w:rFonts w:ascii="Times New Roman" w:eastAsia="Times New Roman" w:hAnsi="Times New Roman" w:cs="Times New Roman"/>
                <w:sz w:val="24"/>
                <w:szCs w:val="24"/>
              </w:rPr>
              <w:t>using a poster.</w:t>
            </w:r>
          </w:p>
          <w:p w:rsidR="00124F97" w:rsidRDefault="00AD7D82" w:rsidP="008D10D8">
            <w:pPr>
              <w:spacing w:after="160" w:line="360" w:lineRule="auto"/>
              <w:ind w:hanging="2"/>
              <w:rPr>
                <w:rFonts w:ascii="Times New Roman" w:eastAsia="Times New Roman" w:hAnsi="Times New Roman" w:cs="Times New Roman"/>
                <w:sz w:val="24"/>
                <w:szCs w:val="24"/>
              </w:rPr>
            </w:pPr>
            <w:r>
              <w:rPr>
                <w:rFonts w:ascii="Times New Roman" w:eastAsia="Times New Roman" w:hAnsi="Times New Roman" w:cs="Times New Roman"/>
                <w:sz w:val="24"/>
                <w:szCs w:val="24"/>
              </w:rPr>
              <w:t>3. A 50-second</w:t>
            </w:r>
            <w:r w:rsidR="00F92F0E">
              <w:rPr>
                <w:rFonts w:ascii="Times New Roman" w:eastAsia="Times New Roman" w:hAnsi="Times New Roman" w:cs="Times New Roman"/>
                <w:sz w:val="24"/>
                <w:szCs w:val="24"/>
              </w:rPr>
              <w:t xml:space="preserve"> talk about a </w:t>
            </w:r>
            <w:r w:rsidR="00BF2E45">
              <w:rPr>
                <w:rFonts w:ascii="Times New Roman" w:eastAsia="Times New Roman" w:hAnsi="Times New Roman" w:cs="Times New Roman"/>
                <w:sz w:val="24"/>
                <w:szCs w:val="24"/>
              </w:rPr>
              <w:t>supernatural experience.</w:t>
            </w:r>
          </w:p>
          <w:p w:rsidR="00124F97" w:rsidRDefault="00124F97" w:rsidP="008D10D8">
            <w:pPr>
              <w:spacing w:after="160" w:line="360" w:lineRule="auto"/>
              <w:ind w:hanging="2"/>
              <w:rPr>
                <w:rFonts w:ascii="Times New Roman" w:eastAsia="Times New Roman" w:hAnsi="Times New Roman" w:cs="Times New Roman"/>
                <w:sz w:val="24"/>
                <w:szCs w:val="24"/>
              </w:rPr>
            </w:pPr>
          </w:p>
        </w:tc>
      </w:tr>
    </w:tbl>
    <w:p w:rsidR="00124F97" w:rsidRDefault="00124F97" w:rsidP="008D10D8">
      <w:pPr>
        <w:spacing w:line="360" w:lineRule="auto"/>
        <w:ind w:hanging="2"/>
      </w:pPr>
    </w:p>
    <w:p w:rsidR="00124F97" w:rsidRDefault="00BF2E45" w:rsidP="008D10D8">
      <w:pPr>
        <w:numPr>
          <w:ilvl w:val="0"/>
          <w:numId w:val="2"/>
        </w:numPr>
        <w:spacing w:line="360" w:lineRule="auto"/>
        <w:ind w:left="0" w:hanging="2"/>
      </w:pPr>
      <w:r>
        <w:rPr>
          <w:rFonts w:ascii="Times New Roman" w:eastAsia="Times New Roman" w:hAnsi="Times New Roman" w:cs="Times New Roman"/>
          <w:b/>
          <w:sz w:val="24"/>
          <w:szCs w:val="24"/>
        </w:rPr>
        <w:t>BIBLIOGRAFÍ</w:t>
      </w:r>
      <w:r>
        <w:rPr>
          <w:b/>
        </w:rPr>
        <w:t>A</w:t>
      </w:r>
    </w:p>
    <w:tbl>
      <w:tblPr>
        <w:tblStyle w:val="af5"/>
        <w:tblW w:w="10114"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0114"/>
      </w:tblGrid>
      <w:tr w:rsidR="00124F97">
        <w:trPr>
          <w:trHeight w:val="800"/>
        </w:trPr>
        <w:tc>
          <w:tcPr>
            <w:tcW w:w="10114" w:type="dxa"/>
            <w:shd w:val="clear" w:color="auto" w:fill="FFFFFF"/>
          </w:tcPr>
          <w:p w:rsidR="00124F97" w:rsidRDefault="00124F97" w:rsidP="008D10D8">
            <w:pPr>
              <w:spacing w:line="360" w:lineRule="auto"/>
              <w:ind w:hanging="2"/>
            </w:pPr>
          </w:p>
          <w:p w:rsidR="00124F97" w:rsidRDefault="00BF2E45" w:rsidP="008D10D8">
            <w:pPr>
              <w:spacing w:line="360" w:lineRule="auto"/>
              <w:ind w:left="720" w:hanging="720"/>
              <w:rPr>
                <w:rFonts w:ascii="Times New Roman" w:eastAsia="Times New Roman" w:hAnsi="Times New Roman" w:cs="Times New Roman"/>
                <w:sz w:val="24"/>
                <w:szCs w:val="24"/>
              </w:rPr>
            </w:pPr>
            <w:r>
              <w:rPr>
                <w:rFonts w:ascii="Times New Roman" w:eastAsia="Times New Roman" w:hAnsi="Times New Roman" w:cs="Times New Roman"/>
                <w:sz w:val="24"/>
                <w:szCs w:val="24"/>
              </w:rPr>
              <w:t>Latham-</w:t>
            </w:r>
            <w:proofErr w:type="spellStart"/>
            <w:r w:rsidR="00072E79">
              <w:rPr>
                <w:rFonts w:ascii="Times New Roman" w:eastAsia="Times New Roman" w:hAnsi="Times New Roman" w:cs="Times New Roman"/>
                <w:sz w:val="24"/>
                <w:szCs w:val="24"/>
              </w:rPr>
              <w:t>Koening</w:t>
            </w:r>
            <w:proofErr w:type="spellEnd"/>
            <w:r w:rsidR="00072E79">
              <w:rPr>
                <w:rFonts w:ascii="Times New Roman" w:eastAsia="Times New Roman" w:hAnsi="Times New Roman" w:cs="Times New Roman"/>
                <w:sz w:val="24"/>
                <w:szCs w:val="24"/>
              </w:rPr>
              <w:t>,</w:t>
            </w:r>
            <w:r w:rsidR="00274626">
              <w:rPr>
                <w:rFonts w:ascii="Times New Roman" w:eastAsia="Times New Roman" w:hAnsi="Times New Roman" w:cs="Times New Roman"/>
                <w:sz w:val="24"/>
                <w:szCs w:val="24"/>
              </w:rPr>
              <w:t xml:space="preserve"> C., &amp; </w:t>
            </w:r>
            <w:proofErr w:type="spellStart"/>
            <w:r>
              <w:rPr>
                <w:rFonts w:ascii="Times New Roman" w:eastAsia="Times New Roman" w:hAnsi="Times New Roman" w:cs="Times New Roman"/>
                <w:sz w:val="24"/>
                <w:szCs w:val="24"/>
              </w:rPr>
              <w:t>Oxenden</w:t>
            </w:r>
            <w:proofErr w:type="spellEnd"/>
            <w:r w:rsidR="00274626">
              <w:rPr>
                <w:rFonts w:ascii="Times New Roman" w:eastAsia="Times New Roman" w:hAnsi="Times New Roman" w:cs="Times New Roman"/>
                <w:sz w:val="24"/>
                <w:szCs w:val="24"/>
              </w:rPr>
              <w:t xml:space="preserve">, C. </w:t>
            </w:r>
            <w:r>
              <w:rPr>
                <w:rFonts w:ascii="Times New Roman" w:eastAsia="Times New Roman" w:hAnsi="Times New Roman" w:cs="Times New Roman"/>
                <w:sz w:val="24"/>
                <w:szCs w:val="24"/>
              </w:rPr>
              <w:t xml:space="preserve"> (2013)</w:t>
            </w:r>
            <w:proofErr w:type="gramStart"/>
            <w:r>
              <w:rPr>
                <w:rFonts w:ascii="Times New Roman" w:eastAsia="Times New Roman" w:hAnsi="Times New Roman" w:cs="Times New Roman"/>
                <w:sz w:val="24"/>
                <w:szCs w:val="24"/>
              </w:rPr>
              <w:t xml:space="preserve">.  </w:t>
            </w:r>
            <w:r>
              <w:rPr>
                <w:rFonts w:ascii="Times New Roman" w:eastAsia="Times New Roman" w:hAnsi="Times New Roman" w:cs="Times New Roman"/>
                <w:i/>
                <w:sz w:val="24"/>
                <w:szCs w:val="24"/>
              </w:rPr>
              <w:t>American</w:t>
            </w:r>
            <w:proofErr w:type="gramEnd"/>
            <w:r>
              <w:rPr>
                <w:rFonts w:ascii="Times New Roman" w:eastAsia="Times New Roman" w:hAnsi="Times New Roman" w:cs="Times New Roman"/>
                <w:i/>
                <w:sz w:val="24"/>
                <w:szCs w:val="24"/>
              </w:rPr>
              <w:t xml:space="preserve"> English File</w:t>
            </w:r>
            <w:r w:rsidR="00EF65BA">
              <w:rPr>
                <w:rFonts w:ascii="Times New Roman" w:eastAsia="Times New Roman" w:hAnsi="Times New Roman" w:cs="Times New Roman"/>
                <w:sz w:val="24"/>
                <w:szCs w:val="24"/>
              </w:rPr>
              <w:t xml:space="preserve"> (2</w:t>
            </w:r>
            <w:r w:rsidR="00EF65BA" w:rsidRPr="00EF65BA">
              <w:rPr>
                <w:rFonts w:ascii="Times New Roman" w:eastAsia="Times New Roman" w:hAnsi="Times New Roman" w:cs="Times New Roman"/>
                <w:sz w:val="24"/>
                <w:szCs w:val="24"/>
                <w:vertAlign w:val="superscript"/>
              </w:rPr>
              <w:t>nd</w:t>
            </w:r>
            <w:r w:rsidR="00EF65BA">
              <w:rPr>
                <w:rFonts w:ascii="Times New Roman" w:eastAsia="Times New Roman" w:hAnsi="Times New Roman" w:cs="Times New Roman"/>
                <w:sz w:val="24"/>
                <w:szCs w:val="24"/>
              </w:rPr>
              <w:t xml:space="preserve"> ed</w:t>
            </w:r>
            <w:r w:rsidR="0055765C">
              <w:rPr>
                <w:rFonts w:ascii="Times New Roman" w:eastAsia="Times New Roman" w:hAnsi="Times New Roman" w:cs="Times New Roman"/>
                <w:sz w:val="24"/>
                <w:szCs w:val="24"/>
              </w:rPr>
              <w:t>.</w:t>
            </w:r>
            <w:r w:rsidR="00EF65BA">
              <w:rPr>
                <w:rFonts w:ascii="Times New Roman" w:eastAsia="Times New Roman" w:hAnsi="Times New Roman" w:cs="Times New Roman"/>
                <w:sz w:val="24"/>
                <w:szCs w:val="24"/>
              </w:rPr>
              <w:t xml:space="preserve">). </w:t>
            </w:r>
            <w:r w:rsidR="00AA7AC1">
              <w:rPr>
                <w:rFonts w:ascii="Times New Roman" w:eastAsia="Times New Roman" w:hAnsi="Times New Roman" w:cs="Times New Roman"/>
                <w:sz w:val="24"/>
                <w:szCs w:val="24"/>
              </w:rPr>
              <w:t>Oxford University Press.</w:t>
            </w:r>
            <w:r w:rsidR="00EF65BA">
              <w:rPr>
                <w:rFonts w:ascii="Times New Roman" w:eastAsia="Times New Roman" w:hAnsi="Times New Roman" w:cs="Times New Roman"/>
                <w:sz w:val="24"/>
                <w:szCs w:val="24"/>
              </w:rPr>
              <w:t xml:space="preserve"> </w:t>
            </w:r>
          </w:p>
          <w:p w:rsidR="00124F97" w:rsidRDefault="00BF2E45" w:rsidP="008D10D8">
            <w:pPr>
              <w:spacing w:line="360" w:lineRule="auto"/>
              <w:ind w:left="720" w:hanging="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Richards, J. &amp;. </w:t>
            </w:r>
            <w:proofErr w:type="spellStart"/>
            <w:r>
              <w:rPr>
                <w:rFonts w:ascii="Times New Roman" w:eastAsia="Times New Roman" w:hAnsi="Times New Roman" w:cs="Times New Roman"/>
                <w:sz w:val="24"/>
                <w:szCs w:val="24"/>
              </w:rPr>
              <w:t>Renandya</w:t>
            </w:r>
            <w:proofErr w:type="spellEnd"/>
            <w:r>
              <w:rPr>
                <w:rFonts w:ascii="Times New Roman" w:eastAsia="Times New Roman" w:hAnsi="Times New Roman" w:cs="Times New Roman"/>
                <w:sz w:val="24"/>
                <w:szCs w:val="24"/>
              </w:rPr>
              <w:t>, W. (</w:t>
            </w:r>
            <w:r w:rsidR="005F4787">
              <w:rPr>
                <w:rFonts w:ascii="Times New Roman" w:eastAsia="Times New Roman" w:hAnsi="Times New Roman" w:cs="Times New Roman"/>
                <w:sz w:val="24"/>
                <w:szCs w:val="24"/>
              </w:rPr>
              <w:t>2002)</w:t>
            </w:r>
            <w:r>
              <w:rPr>
                <w:rFonts w:ascii="Times New Roman" w:eastAsia="Times New Roman" w:hAnsi="Times New Roman" w:cs="Times New Roman"/>
                <w:i/>
                <w:sz w:val="24"/>
                <w:szCs w:val="24"/>
              </w:rPr>
              <w:t xml:space="preserve"> Methodology in Language Teaching</w:t>
            </w:r>
            <w:r>
              <w:rPr>
                <w:rFonts w:ascii="Times New Roman" w:eastAsia="Times New Roman" w:hAnsi="Times New Roman" w:cs="Times New Roman"/>
                <w:sz w:val="24"/>
                <w:szCs w:val="24"/>
              </w:rPr>
              <w:t>: An Anthology of Current Practice. Cambridge University Press.</w:t>
            </w:r>
          </w:p>
          <w:p w:rsidR="00124F97" w:rsidRDefault="00BF2E45" w:rsidP="008D10D8">
            <w:pPr>
              <w:spacing w:line="360" w:lineRule="auto"/>
              <w:ind w:firstLine="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Harmer, J. (2010) </w:t>
            </w:r>
            <w:r>
              <w:rPr>
                <w:rFonts w:ascii="Times New Roman" w:eastAsia="Times New Roman" w:hAnsi="Times New Roman" w:cs="Times New Roman"/>
                <w:i/>
                <w:sz w:val="24"/>
                <w:szCs w:val="24"/>
              </w:rPr>
              <w:t>The Practice</w:t>
            </w:r>
            <w:r w:rsidR="003B702B">
              <w:rPr>
                <w:rFonts w:ascii="Times New Roman" w:eastAsia="Times New Roman" w:hAnsi="Times New Roman" w:cs="Times New Roman"/>
                <w:i/>
                <w:sz w:val="24"/>
                <w:szCs w:val="24"/>
              </w:rPr>
              <w:t xml:space="preserve"> of English Language Teaching</w:t>
            </w:r>
            <w:r w:rsidR="003B702B">
              <w:rPr>
                <w:rFonts w:ascii="Times New Roman" w:eastAsia="Times New Roman" w:hAnsi="Times New Roman" w:cs="Times New Roman"/>
                <w:sz w:val="24"/>
                <w:szCs w:val="24"/>
              </w:rPr>
              <w:t xml:space="preserve"> (4</w:t>
            </w:r>
            <w:r w:rsidR="003B702B" w:rsidRPr="003B702B">
              <w:rPr>
                <w:rFonts w:ascii="Times New Roman" w:eastAsia="Times New Roman" w:hAnsi="Times New Roman" w:cs="Times New Roman"/>
                <w:sz w:val="24"/>
                <w:szCs w:val="24"/>
                <w:vertAlign w:val="superscript"/>
              </w:rPr>
              <w:t>th</w:t>
            </w:r>
            <w:r w:rsidR="003B702B">
              <w:rPr>
                <w:rFonts w:ascii="Times New Roman" w:eastAsia="Times New Roman" w:hAnsi="Times New Roman" w:cs="Times New Roman"/>
                <w:sz w:val="24"/>
                <w:szCs w:val="24"/>
              </w:rPr>
              <w:t xml:space="preserve"> ed.). </w:t>
            </w:r>
            <w:r>
              <w:rPr>
                <w:rFonts w:ascii="Times New Roman" w:eastAsia="Times New Roman" w:hAnsi="Times New Roman" w:cs="Times New Roman"/>
                <w:sz w:val="24"/>
                <w:szCs w:val="24"/>
              </w:rPr>
              <w:t xml:space="preserve">Longman. </w:t>
            </w:r>
          </w:p>
          <w:p w:rsidR="00124F97" w:rsidRDefault="00124F97" w:rsidP="008D10D8">
            <w:pPr>
              <w:spacing w:line="360" w:lineRule="auto"/>
              <w:ind w:hanging="2"/>
              <w:rPr>
                <w:rFonts w:ascii="Times New Roman" w:eastAsia="Times New Roman" w:hAnsi="Times New Roman" w:cs="Times New Roman"/>
                <w:sz w:val="24"/>
                <w:szCs w:val="24"/>
              </w:rPr>
            </w:pPr>
          </w:p>
        </w:tc>
      </w:tr>
      <w:tr w:rsidR="00A70E1C">
        <w:trPr>
          <w:trHeight w:val="800"/>
        </w:trPr>
        <w:tc>
          <w:tcPr>
            <w:tcW w:w="10114" w:type="dxa"/>
            <w:shd w:val="clear" w:color="auto" w:fill="FFFFFF"/>
          </w:tcPr>
          <w:p w:rsidR="00A70E1C" w:rsidRDefault="00D63E11" w:rsidP="00CC4D49">
            <w:pPr>
              <w:spacing w:line="360" w:lineRule="auto"/>
              <w:ind w:hanging="2"/>
              <w:jc w:val="center"/>
            </w:pPr>
            <w:r>
              <w:rPr>
                <w:rFonts w:ascii="Times New Roman" w:hAnsi="Times New Roman" w:cs="Times New Roman"/>
                <w:b/>
                <w:sz w:val="24"/>
                <w:szCs w:val="24"/>
              </w:rPr>
              <w:lastRenderedPageBreak/>
              <w:t>Last Updated</w:t>
            </w:r>
            <w:r>
              <w:rPr>
                <w:rFonts w:ascii="Times New Roman" w:hAnsi="Times New Roman" w:cs="Times New Roman"/>
                <w:sz w:val="24"/>
                <w:szCs w:val="24"/>
              </w:rPr>
              <w:t>: June 17, 2020</w:t>
            </w:r>
          </w:p>
        </w:tc>
      </w:tr>
    </w:tbl>
    <w:p w:rsidR="00124F97" w:rsidRDefault="00124F97" w:rsidP="008D10D8">
      <w:pPr>
        <w:spacing w:line="360" w:lineRule="auto"/>
        <w:ind w:hanging="2"/>
      </w:pPr>
    </w:p>
    <w:sectPr w:rsidR="00124F97">
      <w:headerReference w:type="default" r:id="rId8"/>
      <w:footerReference w:type="default" r:id="rId9"/>
      <w:pgSz w:w="12242" w:h="15842"/>
      <w:pgMar w:top="284" w:right="1134" w:bottom="426" w:left="1134" w:header="567" w:footer="567"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61987" w:rsidRDefault="00161987">
      <w:r>
        <w:separator/>
      </w:r>
    </w:p>
  </w:endnote>
  <w:endnote w:type="continuationSeparator" w:id="0">
    <w:p w:rsidR="00161987" w:rsidRDefault="0016198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Noto Sans Symbols">
    <w:altName w:val="Times New Roman"/>
    <w:charset w:val="00"/>
    <w:family w:val="auto"/>
    <w:pitch w:val="default"/>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 w:name="Georgia">
    <w:panose1 w:val="02040502050405020303"/>
    <w:charset w:val="00"/>
    <w:family w:val="roman"/>
    <w:pitch w:val="variable"/>
    <w:sig w:usb0="00000287" w:usb1="00000000" w:usb2="00000000" w:usb3="00000000" w:csb0="0000009F" w:csb1="00000000"/>
  </w:font>
  <w:font w:name="Arial">
    <w:panose1 w:val="020B0604020202020204"/>
    <w:charset w:val="00"/>
    <w:family w:val="swiss"/>
    <w:pitch w:val="variable"/>
    <w:sig w:usb0="E0002AFF" w:usb1="C0007843" w:usb2="00000009" w:usb3="00000000" w:csb0="000001FF" w:csb1="00000000"/>
  </w:font>
  <w:font w:name="Verdana">
    <w:panose1 w:val="020B0604030504040204"/>
    <w:charset w:val="00"/>
    <w:family w:val="swiss"/>
    <w:pitch w:val="variable"/>
    <w:sig w:usb0="A10006FF" w:usb1="4000205B" w:usb2="00000010" w:usb3="00000000" w:csb0="0000019F" w:csb1="00000000"/>
  </w:font>
  <w:font w:name="Benguiat Bk BT">
    <w:altName w:val="Times New Roman"/>
    <w:charset w:val="00"/>
    <w:family w:val="auto"/>
    <w:pitch w:val="default"/>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24F97" w:rsidRDefault="00124F97">
    <w:pPr>
      <w:pBdr>
        <w:top w:val="nil"/>
        <w:left w:val="nil"/>
        <w:bottom w:val="nil"/>
        <w:right w:val="nil"/>
        <w:between w:val="nil"/>
      </w:pBdr>
      <w:tabs>
        <w:tab w:val="center" w:pos="4419"/>
        <w:tab w:val="right" w:pos="8838"/>
      </w:tabs>
      <w:ind w:hanging="2"/>
      <w:jc w:val="center"/>
      <w:rPr>
        <w:color w:val="365F91"/>
        <w:sz w:val="20"/>
        <w:szCs w:val="20"/>
      </w:rPr>
    </w:pPr>
  </w:p>
  <w:p w:rsidR="00124F97" w:rsidRPr="00B31DA5" w:rsidRDefault="00BF2E45">
    <w:pPr>
      <w:pBdr>
        <w:top w:val="nil"/>
        <w:left w:val="nil"/>
        <w:bottom w:val="nil"/>
        <w:right w:val="nil"/>
        <w:between w:val="nil"/>
      </w:pBdr>
      <w:tabs>
        <w:tab w:val="center" w:pos="4419"/>
        <w:tab w:val="right" w:pos="8838"/>
      </w:tabs>
      <w:ind w:hanging="2"/>
      <w:jc w:val="center"/>
      <w:rPr>
        <w:color w:val="000000"/>
        <w:lang w:val="es-ES"/>
      </w:rPr>
    </w:pPr>
    <w:r w:rsidRPr="00B31DA5">
      <w:rPr>
        <w:i/>
        <w:color w:val="365F91"/>
        <w:sz w:val="20"/>
        <w:szCs w:val="20"/>
        <w:lang w:val="es-ES"/>
      </w:rPr>
      <w:t>Si usted ha accedido a este formato a través de un medio diferente al sitio http://www.unicordoba.edu.co/index.php/documentos-sigec/documentos-calidad asegúrese que ésta es la versión vigente</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61987" w:rsidRDefault="00161987">
      <w:r>
        <w:separator/>
      </w:r>
    </w:p>
  </w:footnote>
  <w:footnote w:type="continuationSeparator" w:id="0">
    <w:p w:rsidR="00161987" w:rsidRDefault="0016198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F6EBC" w:rsidRDefault="000F6EBC">
    <w:pPr>
      <w:pStyle w:val="Encabezado"/>
    </w:pPr>
  </w:p>
  <w:tbl>
    <w:tblPr>
      <w:tblW w:w="9923" w:type="dxa"/>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1E0" w:firstRow="1" w:lastRow="1" w:firstColumn="1" w:lastColumn="1" w:noHBand="0" w:noVBand="0"/>
    </w:tblPr>
    <w:tblGrid>
      <w:gridCol w:w="1511"/>
      <w:gridCol w:w="6858"/>
      <w:gridCol w:w="1554"/>
    </w:tblGrid>
    <w:tr w:rsidR="000F6EBC" w:rsidRPr="00533565" w:rsidTr="0018225A">
      <w:trPr>
        <w:trHeight w:hRule="exact" w:val="851"/>
        <w:jc w:val="center"/>
      </w:trPr>
      <w:tc>
        <w:tcPr>
          <w:tcW w:w="1511" w:type="dxa"/>
          <w:vMerge w:val="restart"/>
          <w:vAlign w:val="center"/>
        </w:tcPr>
        <w:p w:rsidR="000F6EBC" w:rsidRPr="00F03ED9" w:rsidRDefault="000F6EBC" w:rsidP="000F6EBC">
          <w:pPr>
            <w:autoSpaceDE w:val="0"/>
            <w:autoSpaceDN w:val="0"/>
            <w:adjustRightInd w:val="0"/>
            <w:jc w:val="center"/>
            <w:outlineLvl w:val="0"/>
            <w:rPr>
              <w:rFonts w:ascii="Verdana" w:hAnsi="Verdana" w:cs="Arial"/>
              <w:b/>
              <w:bCs/>
            </w:rPr>
          </w:pPr>
          <w:r w:rsidRPr="00F03ED9">
            <w:rPr>
              <w:rFonts w:ascii="Verdana" w:hAnsi="Verdana" w:cs="Arial"/>
              <w:b/>
              <w:bCs/>
              <w:noProof/>
              <w:lang w:val="es-ES" w:eastAsia="es-ES"/>
            </w:rPr>
            <w:drawing>
              <wp:anchor distT="0" distB="0" distL="114300" distR="114300" simplePos="0" relativeHeight="251659264" behindDoc="1" locked="0" layoutInCell="1" allowOverlap="1">
                <wp:simplePos x="0" y="0"/>
                <wp:positionH relativeFrom="column">
                  <wp:posOffset>110490</wp:posOffset>
                </wp:positionH>
                <wp:positionV relativeFrom="paragraph">
                  <wp:posOffset>97790</wp:posOffset>
                </wp:positionV>
                <wp:extent cx="597535" cy="877570"/>
                <wp:effectExtent l="0" t="0" r="0" b="0"/>
                <wp:wrapNone/>
                <wp:docPr id="1" name="Imagen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a:picLocks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97535" cy="877570"/>
                        </a:xfrm>
                        <a:prstGeom prst="rect">
                          <a:avLst/>
                        </a:prstGeom>
                        <a:noFill/>
                      </pic:spPr>
                    </pic:pic>
                  </a:graphicData>
                </a:graphic>
                <wp14:sizeRelH relativeFrom="page">
                  <wp14:pctWidth>0</wp14:pctWidth>
                </wp14:sizeRelH>
                <wp14:sizeRelV relativeFrom="page">
                  <wp14:pctHeight>0</wp14:pctHeight>
                </wp14:sizeRelV>
              </wp:anchor>
            </w:drawing>
          </w:r>
        </w:p>
      </w:tc>
      <w:tc>
        <w:tcPr>
          <w:tcW w:w="6858" w:type="dxa"/>
          <w:vAlign w:val="center"/>
        </w:tcPr>
        <w:p w:rsidR="000F6EBC" w:rsidRPr="00433B63" w:rsidRDefault="000F6EBC" w:rsidP="000F6EBC">
          <w:pPr>
            <w:keepNext/>
            <w:jc w:val="center"/>
            <w:outlineLvl w:val="3"/>
            <w:rPr>
              <w:rFonts w:ascii="Benguiat Bk BT" w:hAnsi="Benguiat Bk BT"/>
              <w:b/>
              <w:bCs/>
              <w:sz w:val="28"/>
              <w:szCs w:val="28"/>
            </w:rPr>
          </w:pPr>
          <w:r>
            <w:rPr>
              <w:rFonts w:ascii="Benguiat Bk BT" w:hAnsi="Benguiat Bk BT"/>
              <w:b/>
              <w:bCs/>
              <w:sz w:val="28"/>
              <w:szCs w:val="28"/>
            </w:rPr>
            <w:t>UNIVERSIDAD DE CÓRDOBA</w:t>
          </w:r>
        </w:p>
      </w:tc>
      <w:tc>
        <w:tcPr>
          <w:tcW w:w="1554" w:type="dxa"/>
          <w:vMerge w:val="restart"/>
          <w:vAlign w:val="center"/>
        </w:tcPr>
        <w:p w:rsidR="000F6EBC" w:rsidRPr="000F6EBC" w:rsidRDefault="000F6EBC" w:rsidP="000F6EBC">
          <w:pPr>
            <w:keepNext/>
            <w:jc w:val="center"/>
            <w:outlineLvl w:val="3"/>
            <w:rPr>
              <w:rFonts w:ascii="Benguiat Bk BT" w:hAnsi="Benguiat Bk BT" w:cs="Arial"/>
              <w:bCs/>
              <w:sz w:val="18"/>
              <w:szCs w:val="18"/>
              <w:lang w:val="es-ES"/>
            </w:rPr>
          </w:pPr>
          <w:r w:rsidRPr="000F6EBC">
            <w:rPr>
              <w:rFonts w:ascii="Benguiat Bk BT" w:hAnsi="Benguiat Bk BT" w:cs="Arial"/>
              <w:b/>
              <w:bCs/>
              <w:sz w:val="18"/>
              <w:szCs w:val="18"/>
              <w:lang w:val="es-ES"/>
            </w:rPr>
            <w:t>CÓDIGO:</w:t>
          </w:r>
          <w:r w:rsidRPr="000F6EBC">
            <w:rPr>
              <w:rFonts w:ascii="Benguiat Bk BT" w:hAnsi="Benguiat Bk BT" w:cs="Arial"/>
              <w:bCs/>
              <w:sz w:val="18"/>
              <w:szCs w:val="18"/>
              <w:lang w:val="es-ES"/>
            </w:rPr>
            <w:t xml:space="preserve"> FDOC-088</w:t>
          </w:r>
        </w:p>
        <w:p w:rsidR="000F6EBC" w:rsidRPr="000F6EBC" w:rsidRDefault="000F6EBC" w:rsidP="000F6EBC">
          <w:pPr>
            <w:jc w:val="center"/>
            <w:rPr>
              <w:rFonts w:ascii="Benguiat Bk BT" w:hAnsi="Benguiat Bk BT" w:cs="Arial"/>
              <w:sz w:val="18"/>
              <w:szCs w:val="18"/>
              <w:lang w:val="es-ES"/>
            </w:rPr>
          </w:pPr>
          <w:r w:rsidRPr="000F6EBC">
            <w:rPr>
              <w:rFonts w:ascii="Benguiat Bk BT" w:hAnsi="Benguiat Bk BT" w:cs="Arial"/>
              <w:b/>
              <w:sz w:val="18"/>
              <w:szCs w:val="18"/>
              <w:lang w:val="es-ES"/>
            </w:rPr>
            <w:t>VERSIÓN:</w:t>
          </w:r>
          <w:r w:rsidRPr="000F6EBC">
            <w:rPr>
              <w:rFonts w:ascii="Benguiat Bk BT" w:hAnsi="Benguiat Bk BT" w:cs="Arial"/>
              <w:sz w:val="18"/>
              <w:szCs w:val="18"/>
              <w:lang w:val="es-ES"/>
            </w:rPr>
            <w:t xml:space="preserve"> 02</w:t>
          </w:r>
        </w:p>
        <w:p w:rsidR="000F6EBC" w:rsidRPr="000F6EBC" w:rsidRDefault="000F6EBC" w:rsidP="000F6EBC">
          <w:pPr>
            <w:jc w:val="center"/>
            <w:rPr>
              <w:rFonts w:ascii="Benguiat Bk BT" w:hAnsi="Benguiat Bk BT" w:cs="Arial"/>
              <w:bCs/>
              <w:sz w:val="18"/>
              <w:szCs w:val="18"/>
              <w:lang w:val="es-ES"/>
            </w:rPr>
          </w:pPr>
          <w:r w:rsidRPr="000F6EBC">
            <w:rPr>
              <w:rFonts w:ascii="Benguiat Bk BT" w:hAnsi="Benguiat Bk BT" w:cs="Arial"/>
              <w:b/>
              <w:bCs/>
              <w:sz w:val="18"/>
              <w:szCs w:val="18"/>
              <w:lang w:val="es-ES"/>
            </w:rPr>
            <w:t>EMISIÓN:</w:t>
          </w:r>
          <w:r w:rsidRPr="000F6EBC">
            <w:rPr>
              <w:rFonts w:ascii="Benguiat Bk BT" w:hAnsi="Benguiat Bk BT" w:cs="Arial"/>
              <w:bCs/>
              <w:sz w:val="18"/>
              <w:szCs w:val="18"/>
              <w:lang w:val="es-ES"/>
            </w:rPr>
            <w:t xml:space="preserve"> 22/03/2019</w:t>
          </w:r>
        </w:p>
        <w:p w:rsidR="000F6EBC" w:rsidRPr="000F6EBC" w:rsidRDefault="000F6EBC" w:rsidP="000F6EBC">
          <w:pPr>
            <w:jc w:val="center"/>
            <w:rPr>
              <w:rFonts w:ascii="Benguiat Bk BT" w:hAnsi="Benguiat Bk BT"/>
              <w:b/>
              <w:sz w:val="18"/>
              <w:lang w:val="es-ES"/>
            </w:rPr>
          </w:pPr>
          <w:r w:rsidRPr="000F6EBC">
            <w:rPr>
              <w:rFonts w:ascii="Benguiat Bk BT" w:hAnsi="Benguiat Bk BT"/>
              <w:b/>
              <w:sz w:val="18"/>
              <w:lang w:val="es-ES"/>
            </w:rPr>
            <w:t>PÁGINA</w:t>
          </w:r>
        </w:p>
        <w:p w:rsidR="000F6EBC" w:rsidRPr="000F6EBC" w:rsidRDefault="000F6EBC" w:rsidP="000F6EBC">
          <w:pPr>
            <w:jc w:val="center"/>
            <w:rPr>
              <w:lang w:val="es-ES"/>
            </w:rPr>
          </w:pPr>
          <w:r w:rsidRPr="002D59B2">
            <w:rPr>
              <w:rStyle w:val="Nmerodepgina"/>
              <w:rFonts w:ascii="Benguiat Bk BT" w:hAnsi="Benguiat Bk BT"/>
              <w:sz w:val="18"/>
              <w:szCs w:val="18"/>
            </w:rPr>
            <w:fldChar w:fldCharType="begin"/>
          </w:r>
          <w:r w:rsidRPr="000F6EBC">
            <w:rPr>
              <w:rStyle w:val="Nmerodepgina"/>
              <w:rFonts w:ascii="Benguiat Bk BT" w:hAnsi="Benguiat Bk BT"/>
              <w:sz w:val="18"/>
              <w:szCs w:val="18"/>
              <w:lang w:val="es-ES"/>
            </w:rPr>
            <w:instrText xml:space="preserve"> PAGE </w:instrText>
          </w:r>
          <w:r w:rsidRPr="002D59B2">
            <w:rPr>
              <w:rStyle w:val="Nmerodepgina"/>
              <w:rFonts w:ascii="Benguiat Bk BT" w:hAnsi="Benguiat Bk BT"/>
              <w:sz w:val="18"/>
              <w:szCs w:val="18"/>
            </w:rPr>
            <w:fldChar w:fldCharType="separate"/>
          </w:r>
          <w:r w:rsidR="00533565">
            <w:rPr>
              <w:rStyle w:val="Nmerodepgina"/>
              <w:rFonts w:ascii="Benguiat Bk BT" w:hAnsi="Benguiat Bk BT"/>
              <w:noProof/>
              <w:sz w:val="18"/>
              <w:szCs w:val="18"/>
              <w:lang w:val="es-ES"/>
            </w:rPr>
            <w:t>6</w:t>
          </w:r>
          <w:r w:rsidRPr="002D59B2">
            <w:rPr>
              <w:rStyle w:val="Nmerodepgina"/>
              <w:rFonts w:ascii="Benguiat Bk BT" w:hAnsi="Benguiat Bk BT"/>
              <w:sz w:val="18"/>
              <w:szCs w:val="18"/>
            </w:rPr>
            <w:fldChar w:fldCharType="end"/>
          </w:r>
          <w:r w:rsidRPr="000F6EBC">
            <w:rPr>
              <w:rStyle w:val="Nmerodepgina"/>
              <w:rFonts w:ascii="Benguiat Bk BT" w:hAnsi="Benguiat Bk BT"/>
              <w:sz w:val="18"/>
              <w:szCs w:val="18"/>
              <w:lang w:val="es-ES"/>
            </w:rPr>
            <w:t xml:space="preserve"> </w:t>
          </w:r>
          <w:r w:rsidRPr="000F6EBC">
            <w:rPr>
              <w:rStyle w:val="Nmerodepgina"/>
              <w:rFonts w:ascii="Benguiat Bk BT" w:hAnsi="Benguiat Bk BT"/>
              <w:b/>
              <w:sz w:val="18"/>
              <w:szCs w:val="18"/>
              <w:lang w:val="es-ES"/>
            </w:rPr>
            <w:t>DE</w:t>
          </w:r>
          <w:r w:rsidRPr="000F6EBC">
            <w:rPr>
              <w:rStyle w:val="Nmerodepgina"/>
              <w:rFonts w:ascii="Benguiat Bk BT" w:hAnsi="Benguiat Bk BT"/>
              <w:sz w:val="18"/>
              <w:szCs w:val="18"/>
              <w:lang w:val="es-ES"/>
            </w:rPr>
            <w:t xml:space="preserve"> </w:t>
          </w:r>
          <w:r w:rsidRPr="002D59B2">
            <w:rPr>
              <w:rStyle w:val="Nmerodepgina"/>
              <w:rFonts w:ascii="Benguiat Bk BT" w:hAnsi="Benguiat Bk BT"/>
              <w:sz w:val="18"/>
              <w:szCs w:val="18"/>
            </w:rPr>
            <w:fldChar w:fldCharType="begin"/>
          </w:r>
          <w:r w:rsidRPr="000F6EBC">
            <w:rPr>
              <w:rStyle w:val="Nmerodepgina"/>
              <w:rFonts w:ascii="Benguiat Bk BT" w:hAnsi="Benguiat Bk BT"/>
              <w:sz w:val="18"/>
              <w:szCs w:val="18"/>
              <w:lang w:val="es-ES"/>
            </w:rPr>
            <w:instrText xml:space="preserve"> NUMPAGES </w:instrText>
          </w:r>
          <w:r w:rsidRPr="002D59B2">
            <w:rPr>
              <w:rStyle w:val="Nmerodepgina"/>
              <w:rFonts w:ascii="Benguiat Bk BT" w:hAnsi="Benguiat Bk BT"/>
              <w:sz w:val="18"/>
              <w:szCs w:val="18"/>
            </w:rPr>
            <w:fldChar w:fldCharType="separate"/>
          </w:r>
          <w:r w:rsidR="00533565">
            <w:rPr>
              <w:rStyle w:val="Nmerodepgina"/>
              <w:rFonts w:ascii="Benguiat Bk BT" w:hAnsi="Benguiat Bk BT"/>
              <w:noProof/>
              <w:sz w:val="18"/>
              <w:szCs w:val="18"/>
              <w:lang w:val="es-ES"/>
            </w:rPr>
            <w:t>6</w:t>
          </w:r>
          <w:r w:rsidRPr="002D59B2">
            <w:rPr>
              <w:rStyle w:val="Nmerodepgina"/>
              <w:rFonts w:ascii="Benguiat Bk BT" w:hAnsi="Benguiat Bk BT"/>
              <w:sz w:val="18"/>
              <w:szCs w:val="18"/>
            </w:rPr>
            <w:fldChar w:fldCharType="end"/>
          </w:r>
        </w:p>
      </w:tc>
    </w:tr>
    <w:tr w:rsidR="000F6EBC" w:rsidRPr="00F03ED9" w:rsidTr="0018225A">
      <w:trPr>
        <w:trHeight w:hRule="exact" w:val="851"/>
        <w:jc w:val="center"/>
      </w:trPr>
      <w:tc>
        <w:tcPr>
          <w:tcW w:w="1511" w:type="dxa"/>
          <w:vMerge/>
        </w:tcPr>
        <w:p w:rsidR="000F6EBC" w:rsidRPr="000F6EBC" w:rsidRDefault="000F6EBC" w:rsidP="000F6EBC">
          <w:pPr>
            <w:autoSpaceDE w:val="0"/>
            <w:autoSpaceDN w:val="0"/>
            <w:adjustRightInd w:val="0"/>
            <w:jc w:val="both"/>
            <w:outlineLvl w:val="0"/>
            <w:rPr>
              <w:rFonts w:ascii="Verdana" w:hAnsi="Verdana" w:cs="Arial"/>
              <w:b/>
              <w:bCs/>
              <w:lang w:val="es-ES"/>
            </w:rPr>
          </w:pPr>
        </w:p>
      </w:tc>
      <w:tc>
        <w:tcPr>
          <w:tcW w:w="6858" w:type="dxa"/>
          <w:vAlign w:val="center"/>
        </w:tcPr>
        <w:p w:rsidR="000F6EBC" w:rsidRPr="00433B63" w:rsidRDefault="000F6EBC" w:rsidP="000F6EBC">
          <w:pPr>
            <w:autoSpaceDE w:val="0"/>
            <w:autoSpaceDN w:val="0"/>
            <w:adjustRightInd w:val="0"/>
            <w:jc w:val="center"/>
            <w:outlineLvl w:val="0"/>
            <w:rPr>
              <w:rFonts w:ascii="Benguiat Bk BT" w:hAnsi="Benguiat Bk BT" w:cs="Arial"/>
              <w:b/>
              <w:bCs/>
              <w:sz w:val="24"/>
            </w:rPr>
          </w:pPr>
          <w:r w:rsidRPr="00433B63">
            <w:rPr>
              <w:rFonts w:ascii="Benguiat Bk BT" w:hAnsi="Benguiat Bk BT" w:cs="Arial"/>
              <w:b/>
              <w:bCs/>
              <w:sz w:val="24"/>
            </w:rPr>
            <w:t>PLAN DE CURSO</w:t>
          </w:r>
        </w:p>
      </w:tc>
      <w:tc>
        <w:tcPr>
          <w:tcW w:w="1554" w:type="dxa"/>
          <w:vMerge/>
        </w:tcPr>
        <w:p w:rsidR="000F6EBC" w:rsidRPr="00F03ED9" w:rsidRDefault="000F6EBC" w:rsidP="000F6EBC">
          <w:pPr>
            <w:autoSpaceDE w:val="0"/>
            <w:autoSpaceDN w:val="0"/>
            <w:adjustRightInd w:val="0"/>
            <w:jc w:val="center"/>
            <w:outlineLvl w:val="0"/>
            <w:rPr>
              <w:rFonts w:ascii="Benguiat Bk BT" w:hAnsi="Benguiat Bk BT" w:cs="Arial"/>
              <w:b/>
              <w:bCs/>
            </w:rPr>
          </w:pPr>
        </w:p>
      </w:tc>
    </w:tr>
  </w:tbl>
  <w:p w:rsidR="000F6EBC" w:rsidRDefault="000F6EBC">
    <w:pPr>
      <w:pStyle w:val="Encabezado"/>
    </w:pPr>
  </w:p>
  <w:p w:rsidR="00124F97" w:rsidRDefault="00124F97">
    <w:pPr>
      <w:pBdr>
        <w:top w:val="nil"/>
        <w:left w:val="nil"/>
        <w:bottom w:val="nil"/>
        <w:right w:val="nil"/>
        <w:between w:val="nil"/>
      </w:pBdr>
      <w:tabs>
        <w:tab w:val="center" w:pos="4419"/>
        <w:tab w:val="right" w:pos="8838"/>
      </w:tabs>
      <w:ind w:hanging="2"/>
      <w:rPr>
        <w:color w:val="000000"/>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A042F04"/>
    <w:multiLevelType w:val="multilevel"/>
    <w:tmpl w:val="E0C6B19E"/>
    <w:lvl w:ilvl="0">
      <w:start w:val="1"/>
      <w:numFmt w:val="bullet"/>
      <w:lvlText w:val="●"/>
      <w:lvlJc w:val="left"/>
      <w:pPr>
        <w:ind w:left="720" w:hanging="360"/>
      </w:pPr>
      <w:rPr>
        <w:rFonts w:ascii="Noto Sans Symbols" w:eastAsia="Noto Sans Symbols" w:hAnsi="Noto Sans Symbols" w:cs="Noto Sans Symbols"/>
        <w:vertAlign w:val="baseline"/>
      </w:rPr>
    </w:lvl>
    <w:lvl w:ilvl="1">
      <w:start w:val="1"/>
      <w:numFmt w:val="bullet"/>
      <w:lvlText w:val="o"/>
      <w:lvlJc w:val="left"/>
      <w:pPr>
        <w:ind w:left="1440" w:hanging="360"/>
      </w:pPr>
      <w:rPr>
        <w:rFonts w:ascii="Courier New" w:eastAsia="Courier New" w:hAnsi="Courier New" w:cs="Courier New"/>
        <w:vertAlign w:val="baseline"/>
      </w:rPr>
    </w:lvl>
    <w:lvl w:ilvl="2">
      <w:start w:val="1"/>
      <w:numFmt w:val="bullet"/>
      <w:lvlText w:val="▪"/>
      <w:lvlJc w:val="left"/>
      <w:pPr>
        <w:ind w:left="2160" w:hanging="360"/>
      </w:pPr>
      <w:rPr>
        <w:rFonts w:ascii="Noto Sans Symbols" w:eastAsia="Noto Sans Symbols" w:hAnsi="Noto Sans Symbols" w:cs="Noto Sans Symbols"/>
        <w:vertAlign w:val="baseline"/>
      </w:rPr>
    </w:lvl>
    <w:lvl w:ilvl="3">
      <w:start w:val="1"/>
      <w:numFmt w:val="bullet"/>
      <w:lvlText w:val="●"/>
      <w:lvlJc w:val="left"/>
      <w:pPr>
        <w:ind w:left="2880" w:hanging="360"/>
      </w:pPr>
      <w:rPr>
        <w:rFonts w:ascii="Noto Sans Symbols" w:eastAsia="Noto Sans Symbols" w:hAnsi="Noto Sans Symbols" w:cs="Noto Sans Symbols"/>
        <w:vertAlign w:val="baseline"/>
      </w:rPr>
    </w:lvl>
    <w:lvl w:ilvl="4">
      <w:start w:val="1"/>
      <w:numFmt w:val="bullet"/>
      <w:lvlText w:val="o"/>
      <w:lvlJc w:val="left"/>
      <w:pPr>
        <w:ind w:left="3600" w:hanging="360"/>
      </w:pPr>
      <w:rPr>
        <w:rFonts w:ascii="Courier New" w:eastAsia="Courier New" w:hAnsi="Courier New" w:cs="Courier New"/>
        <w:vertAlign w:val="baseline"/>
      </w:rPr>
    </w:lvl>
    <w:lvl w:ilvl="5">
      <w:start w:val="1"/>
      <w:numFmt w:val="bullet"/>
      <w:lvlText w:val="▪"/>
      <w:lvlJc w:val="left"/>
      <w:pPr>
        <w:ind w:left="4320" w:hanging="360"/>
      </w:pPr>
      <w:rPr>
        <w:rFonts w:ascii="Noto Sans Symbols" w:eastAsia="Noto Sans Symbols" w:hAnsi="Noto Sans Symbols" w:cs="Noto Sans Symbols"/>
        <w:vertAlign w:val="baseline"/>
      </w:rPr>
    </w:lvl>
    <w:lvl w:ilvl="6">
      <w:start w:val="1"/>
      <w:numFmt w:val="bullet"/>
      <w:lvlText w:val="●"/>
      <w:lvlJc w:val="left"/>
      <w:pPr>
        <w:ind w:left="5040" w:hanging="360"/>
      </w:pPr>
      <w:rPr>
        <w:rFonts w:ascii="Noto Sans Symbols" w:eastAsia="Noto Sans Symbols" w:hAnsi="Noto Sans Symbols" w:cs="Noto Sans Symbols"/>
        <w:vertAlign w:val="baseline"/>
      </w:rPr>
    </w:lvl>
    <w:lvl w:ilvl="7">
      <w:start w:val="1"/>
      <w:numFmt w:val="bullet"/>
      <w:lvlText w:val="o"/>
      <w:lvlJc w:val="left"/>
      <w:pPr>
        <w:ind w:left="5760" w:hanging="360"/>
      </w:pPr>
      <w:rPr>
        <w:rFonts w:ascii="Courier New" w:eastAsia="Courier New" w:hAnsi="Courier New" w:cs="Courier New"/>
        <w:vertAlign w:val="baseline"/>
      </w:rPr>
    </w:lvl>
    <w:lvl w:ilvl="8">
      <w:start w:val="1"/>
      <w:numFmt w:val="bullet"/>
      <w:lvlText w:val="▪"/>
      <w:lvlJc w:val="left"/>
      <w:pPr>
        <w:ind w:left="6480" w:hanging="360"/>
      </w:pPr>
      <w:rPr>
        <w:rFonts w:ascii="Noto Sans Symbols" w:eastAsia="Noto Sans Symbols" w:hAnsi="Noto Sans Symbols" w:cs="Noto Sans Symbols"/>
        <w:vertAlign w:val="baseline"/>
      </w:rPr>
    </w:lvl>
  </w:abstractNum>
  <w:abstractNum w:abstractNumId="1" w15:restartNumberingAfterBreak="0">
    <w:nsid w:val="1C3C4F3F"/>
    <w:multiLevelType w:val="hybridMultilevel"/>
    <w:tmpl w:val="C3E6DFCA"/>
    <w:lvl w:ilvl="0" w:tplc="240A0001">
      <w:start w:val="1"/>
      <w:numFmt w:val="bullet"/>
      <w:lvlText w:val=""/>
      <w:lvlJc w:val="left"/>
      <w:pPr>
        <w:ind w:left="718" w:hanging="360"/>
      </w:pPr>
      <w:rPr>
        <w:rFonts w:ascii="Symbol" w:hAnsi="Symbol" w:hint="default"/>
      </w:rPr>
    </w:lvl>
    <w:lvl w:ilvl="1" w:tplc="04090003" w:tentative="1">
      <w:start w:val="1"/>
      <w:numFmt w:val="bullet"/>
      <w:lvlText w:val="o"/>
      <w:lvlJc w:val="left"/>
      <w:pPr>
        <w:ind w:left="1438" w:hanging="360"/>
      </w:pPr>
      <w:rPr>
        <w:rFonts w:ascii="Courier New" w:hAnsi="Courier New" w:cs="Courier New" w:hint="default"/>
      </w:rPr>
    </w:lvl>
    <w:lvl w:ilvl="2" w:tplc="04090005" w:tentative="1">
      <w:start w:val="1"/>
      <w:numFmt w:val="bullet"/>
      <w:lvlText w:val=""/>
      <w:lvlJc w:val="left"/>
      <w:pPr>
        <w:ind w:left="2158" w:hanging="360"/>
      </w:pPr>
      <w:rPr>
        <w:rFonts w:ascii="Wingdings" w:hAnsi="Wingdings" w:hint="default"/>
      </w:rPr>
    </w:lvl>
    <w:lvl w:ilvl="3" w:tplc="04090001" w:tentative="1">
      <w:start w:val="1"/>
      <w:numFmt w:val="bullet"/>
      <w:lvlText w:val=""/>
      <w:lvlJc w:val="left"/>
      <w:pPr>
        <w:ind w:left="2878" w:hanging="360"/>
      </w:pPr>
      <w:rPr>
        <w:rFonts w:ascii="Symbol" w:hAnsi="Symbol" w:hint="default"/>
      </w:rPr>
    </w:lvl>
    <w:lvl w:ilvl="4" w:tplc="04090003" w:tentative="1">
      <w:start w:val="1"/>
      <w:numFmt w:val="bullet"/>
      <w:lvlText w:val="o"/>
      <w:lvlJc w:val="left"/>
      <w:pPr>
        <w:ind w:left="3598" w:hanging="360"/>
      </w:pPr>
      <w:rPr>
        <w:rFonts w:ascii="Courier New" w:hAnsi="Courier New" w:cs="Courier New" w:hint="default"/>
      </w:rPr>
    </w:lvl>
    <w:lvl w:ilvl="5" w:tplc="04090005" w:tentative="1">
      <w:start w:val="1"/>
      <w:numFmt w:val="bullet"/>
      <w:lvlText w:val=""/>
      <w:lvlJc w:val="left"/>
      <w:pPr>
        <w:ind w:left="4318" w:hanging="360"/>
      </w:pPr>
      <w:rPr>
        <w:rFonts w:ascii="Wingdings" w:hAnsi="Wingdings" w:hint="default"/>
      </w:rPr>
    </w:lvl>
    <w:lvl w:ilvl="6" w:tplc="04090001" w:tentative="1">
      <w:start w:val="1"/>
      <w:numFmt w:val="bullet"/>
      <w:lvlText w:val=""/>
      <w:lvlJc w:val="left"/>
      <w:pPr>
        <w:ind w:left="5038" w:hanging="360"/>
      </w:pPr>
      <w:rPr>
        <w:rFonts w:ascii="Symbol" w:hAnsi="Symbol" w:hint="default"/>
      </w:rPr>
    </w:lvl>
    <w:lvl w:ilvl="7" w:tplc="04090003" w:tentative="1">
      <w:start w:val="1"/>
      <w:numFmt w:val="bullet"/>
      <w:lvlText w:val="o"/>
      <w:lvlJc w:val="left"/>
      <w:pPr>
        <w:ind w:left="5758" w:hanging="360"/>
      </w:pPr>
      <w:rPr>
        <w:rFonts w:ascii="Courier New" w:hAnsi="Courier New" w:cs="Courier New" w:hint="default"/>
      </w:rPr>
    </w:lvl>
    <w:lvl w:ilvl="8" w:tplc="04090005" w:tentative="1">
      <w:start w:val="1"/>
      <w:numFmt w:val="bullet"/>
      <w:lvlText w:val=""/>
      <w:lvlJc w:val="left"/>
      <w:pPr>
        <w:ind w:left="6478" w:hanging="360"/>
      </w:pPr>
      <w:rPr>
        <w:rFonts w:ascii="Wingdings" w:hAnsi="Wingdings" w:hint="default"/>
      </w:rPr>
    </w:lvl>
  </w:abstractNum>
  <w:abstractNum w:abstractNumId="2" w15:restartNumberingAfterBreak="0">
    <w:nsid w:val="3619177A"/>
    <w:multiLevelType w:val="multilevel"/>
    <w:tmpl w:val="D430E8E8"/>
    <w:lvl w:ilvl="0">
      <w:start w:val="1"/>
      <w:numFmt w:val="decimal"/>
      <w:lvlText w:val="%1."/>
      <w:lvlJc w:val="left"/>
      <w:pPr>
        <w:ind w:left="360" w:hanging="360"/>
      </w:pPr>
      <w:rPr>
        <w:vertAlign w:val="baseline"/>
      </w:rPr>
    </w:lvl>
    <w:lvl w:ilvl="1">
      <w:start w:val="1"/>
      <w:numFmt w:val="decimal"/>
      <w:lvlText w:val="%1.%2."/>
      <w:lvlJc w:val="left"/>
      <w:pPr>
        <w:ind w:left="792" w:hanging="432"/>
      </w:pPr>
      <w:rPr>
        <w:b/>
        <w:vertAlign w:val="baseline"/>
      </w:rPr>
    </w:lvl>
    <w:lvl w:ilvl="2">
      <w:start w:val="1"/>
      <w:numFmt w:val="decimal"/>
      <w:lvlText w:val="%1.%2.%3."/>
      <w:lvlJc w:val="left"/>
      <w:pPr>
        <w:ind w:left="1224" w:hanging="504"/>
      </w:pPr>
      <w:rPr>
        <w:vertAlign w:val="baseline"/>
      </w:rPr>
    </w:lvl>
    <w:lvl w:ilvl="3">
      <w:start w:val="1"/>
      <w:numFmt w:val="decimal"/>
      <w:lvlText w:val="%1.%2.%3.%4."/>
      <w:lvlJc w:val="left"/>
      <w:pPr>
        <w:ind w:left="1728" w:hanging="647"/>
      </w:pPr>
      <w:rPr>
        <w:vertAlign w:val="baseline"/>
      </w:rPr>
    </w:lvl>
    <w:lvl w:ilvl="4">
      <w:start w:val="1"/>
      <w:numFmt w:val="decimal"/>
      <w:lvlText w:val="%1.%2.%3.%4.%5."/>
      <w:lvlJc w:val="left"/>
      <w:pPr>
        <w:ind w:left="2232" w:hanging="792"/>
      </w:pPr>
      <w:rPr>
        <w:vertAlign w:val="baseline"/>
      </w:rPr>
    </w:lvl>
    <w:lvl w:ilvl="5">
      <w:start w:val="1"/>
      <w:numFmt w:val="decimal"/>
      <w:lvlText w:val="%1.%2.%3.%4.%5.%6."/>
      <w:lvlJc w:val="left"/>
      <w:pPr>
        <w:ind w:left="2736" w:hanging="934"/>
      </w:pPr>
      <w:rPr>
        <w:vertAlign w:val="baseline"/>
      </w:rPr>
    </w:lvl>
    <w:lvl w:ilvl="6">
      <w:start w:val="1"/>
      <w:numFmt w:val="decimal"/>
      <w:lvlText w:val="%1.%2.%3.%4.%5.%6.%7."/>
      <w:lvlJc w:val="left"/>
      <w:pPr>
        <w:ind w:left="3240" w:hanging="1080"/>
      </w:pPr>
      <w:rPr>
        <w:vertAlign w:val="baseline"/>
      </w:rPr>
    </w:lvl>
    <w:lvl w:ilvl="7">
      <w:start w:val="1"/>
      <w:numFmt w:val="decimal"/>
      <w:lvlText w:val="%1.%2.%3.%4.%5.%6.%7.%8."/>
      <w:lvlJc w:val="left"/>
      <w:pPr>
        <w:ind w:left="3744" w:hanging="1224"/>
      </w:pPr>
      <w:rPr>
        <w:vertAlign w:val="baseline"/>
      </w:rPr>
    </w:lvl>
    <w:lvl w:ilvl="8">
      <w:start w:val="1"/>
      <w:numFmt w:val="decimal"/>
      <w:lvlText w:val="%1.%2.%3.%4.%5.%6.%7.%8.%9."/>
      <w:lvlJc w:val="left"/>
      <w:pPr>
        <w:ind w:left="4320" w:hanging="1440"/>
      </w:pPr>
      <w:rPr>
        <w:vertAlign w:val="baseline"/>
      </w:rPr>
    </w:lvl>
  </w:abstractNum>
  <w:abstractNum w:abstractNumId="3" w15:restartNumberingAfterBreak="0">
    <w:nsid w:val="50412506"/>
    <w:multiLevelType w:val="multilevel"/>
    <w:tmpl w:val="FFC26BA0"/>
    <w:lvl w:ilvl="0">
      <w:start w:val="1"/>
      <w:numFmt w:val="bullet"/>
      <w:lvlText w:val="●"/>
      <w:lvlJc w:val="left"/>
      <w:pPr>
        <w:ind w:left="720" w:hanging="360"/>
      </w:pPr>
      <w:rPr>
        <w:rFonts w:ascii="Noto Sans Symbols" w:eastAsia="Noto Sans Symbols" w:hAnsi="Noto Sans Symbols" w:cs="Noto Sans Symbols"/>
        <w:vertAlign w:val="baseline"/>
      </w:rPr>
    </w:lvl>
    <w:lvl w:ilvl="1">
      <w:start w:val="1"/>
      <w:numFmt w:val="bullet"/>
      <w:lvlText w:val="o"/>
      <w:lvlJc w:val="left"/>
      <w:pPr>
        <w:ind w:left="1440" w:hanging="360"/>
      </w:pPr>
      <w:rPr>
        <w:rFonts w:ascii="Courier New" w:eastAsia="Courier New" w:hAnsi="Courier New" w:cs="Courier New"/>
        <w:vertAlign w:val="baseline"/>
      </w:rPr>
    </w:lvl>
    <w:lvl w:ilvl="2">
      <w:start w:val="1"/>
      <w:numFmt w:val="bullet"/>
      <w:lvlText w:val="▪"/>
      <w:lvlJc w:val="left"/>
      <w:pPr>
        <w:ind w:left="2160" w:hanging="360"/>
      </w:pPr>
      <w:rPr>
        <w:rFonts w:ascii="Noto Sans Symbols" w:eastAsia="Noto Sans Symbols" w:hAnsi="Noto Sans Symbols" w:cs="Noto Sans Symbols"/>
        <w:vertAlign w:val="baseline"/>
      </w:rPr>
    </w:lvl>
    <w:lvl w:ilvl="3">
      <w:start w:val="1"/>
      <w:numFmt w:val="bullet"/>
      <w:lvlText w:val="●"/>
      <w:lvlJc w:val="left"/>
      <w:pPr>
        <w:ind w:left="2880" w:hanging="360"/>
      </w:pPr>
      <w:rPr>
        <w:rFonts w:ascii="Noto Sans Symbols" w:eastAsia="Noto Sans Symbols" w:hAnsi="Noto Sans Symbols" w:cs="Noto Sans Symbols"/>
        <w:vertAlign w:val="baseline"/>
      </w:rPr>
    </w:lvl>
    <w:lvl w:ilvl="4">
      <w:start w:val="1"/>
      <w:numFmt w:val="bullet"/>
      <w:lvlText w:val="o"/>
      <w:lvlJc w:val="left"/>
      <w:pPr>
        <w:ind w:left="3600" w:hanging="360"/>
      </w:pPr>
      <w:rPr>
        <w:rFonts w:ascii="Courier New" w:eastAsia="Courier New" w:hAnsi="Courier New" w:cs="Courier New"/>
        <w:vertAlign w:val="baseline"/>
      </w:rPr>
    </w:lvl>
    <w:lvl w:ilvl="5">
      <w:start w:val="1"/>
      <w:numFmt w:val="bullet"/>
      <w:lvlText w:val="▪"/>
      <w:lvlJc w:val="left"/>
      <w:pPr>
        <w:ind w:left="4320" w:hanging="360"/>
      </w:pPr>
      <w:rPr>
        <w:rFonts w:ascii="Noto Sans Symbols" w:eastAsia="Noto Sans Symbols" w:hAnsi="Noto Sans Symbols" w:cs="Noto Sans Symbols"/>
        <w:vertAlign w:val="baseline"/>
      </w:rPr>
    </w:lvl>
    <w:lvl w:ilvl="6">
      <w:start w:val="1"/>
      <w:numFmt w:val="bullet"/>
      <w:lvlText w:val="●"/>
      <w:lvlJc w:val="left"/>
      <w:pPr>
        <w:ind w:left="5040" w:hanging="360"/>
      </w:pPr>
      <w:rPr>
        <w:rFonts w:ascii="Noto Sans Symbols" w:eastAsia="Noto Sans Symbols" w:hAnsi="Noto Sans Symbols" w:cs="Noto Sans Symbols"/>
        <w:vertAlign w:val="baseline"/>
      </w:rPr>
    </w:lvl>
    <w:lvl w:ilvl="7">
      <w:start w:val="1"/>
      <w:numFmt w:val="bullet"/>
      <w:lvlText w:val="o"/>
      <w:lvlJc w:val="left"/>
      <w:pPr>
        <w:ind w:left="5760" w:hanging="360"/>
      </w:pPr>
      <w:rPr>
        <w:rFonts w:ascii="Courier New" w:eastAsia="Courier New" w:hAnsi="Courier New" w:cs="Courier New"/>
        <w:vertAlign w:val="baseline"/>
      </w:rPr>
    </w:lvl>
    <w:lvl w:ilvl="8">
      <w:start w:val="1"/>
      <w:numFmt w:val="bullet"/>
      <w:lvlText w:val="▪"/>
      <w:lvlJc w:val="left"/>
      <w:pPr>
        <w:ind w:left="6480" w:hanging="360"/>
      </w:pPr>
      <w:rPr>
        <w:rFonts w:ascii="Noto Sans Symbols" w:eastAsia="Noto Sans Symbols" w:hAnsi="Noto Sans Symbols" w:cs="Noto Sans Symbols"/>
        <w:vertAlign w:val="baseline"/>
      </w:rPr>
    </w:lvl>
  </w:abstractNum>
  <w:abstractNum w:abstractNumId="4" w15:restartNumberingAfterBreak="0">
    <w:nsid w:val="582305FD"/>
    <w:multiLevelType w:val="multilevel"/>
    <w:tmpl w:val="EDC43868"/>
    <w:lvl w:ilvl="0">
      <w:start w:val="1"/>
      <w:numFmt w:val="bullet"/>
      <w:lvlText w:val="✔"/>
      <w:lvlJc w:val="left"/>
      <w:pPr>
        <w:ind w:left="1428" w:hanging="360"/>
      </w:pPr>
      <w:rPr>
        <w:rFonts w:ascii="Noto Sans Symbols" w:eastAsia="Noto Sans Symbols" w:hAnsi="Noto Sans Symbols" w:cs="Noto Sans Symbols"/>
        <w:vertAlign w:val="baseline"/>
      </w:rPr>
    </w:lvl>
    <w:lvl w:ilvl="1">
      <w:start w:val="1"/>
      <w:numFmt w:val="bullet"/>
      <w:lvlText w:val="o"/>
      <w:lvlJc w:val="left"/>
      <w:pPr>
        <w:ind w:left="2148" w:hanging="360"/>
      </w:pPr>
      <w:rPr>
        <w:rFonts w:ascii="Courier New" w:eastAsia="Courier New" w:hAnsi="Courier New" w:cs="Courier New"/>
        <w:vertAlign w:val="baseline"/>
      </w:rPr>
    </w:lvl>
    <w:lvl w:ilvl="2">
      <w:start w:val="1"/>
      <w:numFmt w:val="bullet"/>
      <w:lvlText w:val="▪"/>
      <w:lvlJc w:val="left"/>
      <w:pPr>
        <w:ind w:left="2868" w:hanging="360"/>
      </w:pPr>
      <w:rPr>
        <w:rFonts w:ascii="Noto Sans Symbols" w:eastAsia="Noto Sans Symbols" w:hAnsi="Noto Sans Symbols" w:cs="Noto Sans Symbols"/>
        <w:vertAlign w:val="baseline"/>
      </w:rPr>
    </w:lvl>
    <w:lvl w:ilvl="3">
      <w:start w:val="1"/>
      <w:numFmt w:val="bullet"/>
      <w:lvlText w:val="●"/>
      <w:lvlJc w:val="left"/>
      <w:pPr>
        <w:ind w:left="3588" w:hanging="360"/>
      </w:pPr>
      <w:rPr>
        <w:rFonts w:ascii="Noto Sans Symbols" w:eastAsia="Noto Sans Symbols" w:hAnsi="Noto Sans Symbols" w:cs="Noto Sans Symbols"/>
        <w:vertAlign w:val="baseline"/>
      </w:rPr>
    </w:lvl>
    <w:lvl w:ilvl="4">
      <w:start w:val="1"/>
      <w:numFmt w:val="bullet"/>
      <w:lvlText w:val="o"/>
      <w:lvlJc w:val="left"/>
      <w:pPr>
        <w:ind w:left="4308" w:hanging="360"/>
      </w:pPr>
      <w:rPr>
        <w:rFonts w:ascii="Courier New" w:eastAsia="Courier New" w:hAnsi="Courier New" w:cs="Courier New"/>
        <w:vertAlign w:val="baseline"/>
      </w:rPr>
    </w:lvl>
    <w:lvl w:ilvl="5">
      <w:start w:val="1"/>
      <w:numFmt w:val="bullet"/>
      <w:lvlText w:val="▪"/>
      <w:lvlJc w:val="left"/>
      <w:pPr>
        <w:ind w:left="5028" w:hanging="360"/>
      </w:pPr>
      <w:rPr>
        <w:rFonts w:ascii="Noto Sans Symbols" w:eastAsia="Noto Sans Symbols" w:hAnsi="Noto Sans Symbols" w:cs="Noto Sans Symbols"/>
        <w:vertAlign w:val="baseline"/>
      </w:rPr>
    </w:lvl>
    <w:lvl w:ilvl="6">
      <w:start w:val="1"/>
      <w:numFmt w:val="bullet"/>
      <w:lvlText w:val="●"/>
      <w:lvlJc w:val="left"/>
      <w:pPr>
        <w:ind w:left="5748" w:hanging="360"/>
      </w:pPr>
      <w:rPr>
        <w:rFonts w:ascii="Noto Sans Symbols" w:eastAsia="Noto Sans Symbols" w:hAnsi="Noto Sans Symbols" w:cs="Noto Sans Symbols"/>
        <w:vertAlign w:val="baseline"/>
      </w:rPr>
    </w:lvl>
    <w:lvl w:ilvl="7">
      <w:start w:val="1"/>
      <w:numFmt w:val="bullet"/>
      <w:lvlText w:val="o"/>
      <w:lvlJc w:val="left"/>
      <w:pPr>
        <w:ind w:left="6468" w:hanging="360"/>
      </w:pPr>
      <w:rPr>
        <w:rFonts w:ascii="Courier New" w:eastAsia="Courier New" w:hAnsi="Courier New" w:cs="Courier New"/>
        <w:vertAlign w:val="baseline"/>
      </w:rPr>
    </w:lvl>
    <w:lvl w:ilvl="8">
      <w:start w:val="1"/>
      <w:numFmt w:val="bullet"/>
      <w:lvlText w:val="▪"/>
      <w:lvlJc w:val="left"/>
      <w:pPr>
        <w:ind w:left="7188" w:hanging="360"/>
      </w:pPr>
      <w:rPr>
        <w:rFonts w:ascii="Noto Sans Symbols" w:eastAsia="Noto Sans Symbols" w:hAnsi="Noto Sans Symbols" w:cs="Noto Sans Symbols"/>
        <w:vertAlign w:val="baseline"/>
      </w:rPr>
    </w:lvl>
  </w:abstractNum>
  <w:abstractNum w:abstractNumId="5" w15:restartNumberingAfterBreak="0">
    <w:nsid w:val="632A192C"/>
    <w:multiLevelType w:val="hybridMultilevel"/>
    <w:tmpl w:val="A038F3B2"/>
    <w:lvl w:ilvl="0" w:tplc="240A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7A6674AC"/>
    <w:multiLevelType w:val="hybridMultilevel"/>
    <w:tmpl w:val="70E2F872"/>
    <w:lvl w:ilvl="0" w:tplc="240A0001">
      <w:start w:val="1"/>
      <w:numFmt w:val="bullet"/>
      <w:lvlText w:val=""/>
      <w:lvlJc w:val="left"/>
      <w:pPr>
        <w:ind w:left="718" w:hanging="360"/>
      </w:pPr>
      <w:rPr>
        <w:rFonts w:ascii="Symbol" w:hAnsi="Symbol" w:hint="default"/>
      </w:rPr>
    </w:lvl>
    <w:lvl w:ilvl="1" w:tplc="04090003" w:tentative="1">
      <w:start w:val="1"/>
      <w:numFmt w:val="bullet"/>
      <w:lvlText w:val="o"/>
      <w:lvlJc w:val="left"/>
      <w:pPr>
        <w:ind w:left="1438" w:hanging="360"/>
      </w:pPr>
      <w:rPr>
        <w:rFonts w:ascii="Courier New" w:hAnsi="Courier New" w:cs="Courier New" w:hint="default"/>
      </w:rPr>
    </w:lvl>
    <w:lvl w:ilvl="2" w:tplc="04090005" w:tentative="1">
      <w:start w:val="1"/>
      <w:numFmt w:val="bullet"/>
      <w:lvlText w:val=""/>
      <w:lvlJc w:val="left"/>
      <w:pPr>
        <w:ind w:left="2158" w:hanging="360"/>
      </w:pPr>
      <w:rPr>
        <w:rFonts w:ascii="Wingdings" w:hAnsi="Wingdings" w:hint="default"/>
      </w:rPr>
    </w:lvl>
    <w:lvl w:ilvl="3" w:tplc="04090001" w:tentative="1">
      <w:start w:val="1"/>
      <w:numFmt w:val="bullet"/>
      <w:lvlText w:val=""/>
      <w:lvlJc w:val="left"/>
      <w:pPr>
        <w:ind w:left="2878" w:hanging="360"/>
      </w:pPr>
      <w:rPr>
        <w:rFonts w:ascii="Symbol" w:hAnsi="Symbol" w:hint="default"/>
      </w:rPr>
    </w:lvl>
    <w:lvl w:ilvl="4" w:tplc="04090003" w:tentative="1">
      <w:start w:val="1"/>
      <w:numFmt w:val="bullet"/>
      <w:lvlText w:val="o"/>
      <w:lvlJc w:val="left"/>
      <w:pPr>
        <w:ind w:left="3598" w:hanging="360"/>
      </w:pPr>
      <w:rPr>
        <w:rFonts w:ascii="Courier New" w:hAnsi="Courier New" w:cs="Courier New" w:hint="default"/>
      </w:rPr>
    </w:lvl>
    <w:lvl w:ilvl="5" w:tplc="04090005" w:tentative="1">
      <w:start w:val="1"/>
      <w:numFmt w:val="bullet"/>
      <w:lvlText w:val=""/>
      <w:lvlJc w:val="left"/>
      <w:pPr>
        <w:ind w:left="4318" w:hanging="360"/>
      </w:pPr>
      <w:rPr>
        <w:rFonts w:ascii="Wingdings" w:hAnsi="Wingdings" w:hint="default"/>
      </w:rPr>
    </w:lvl>
    <w:lvl w:ilvl="6" w:tplc="04090001" w:tentative="1">
      <w:start w:val="1"/>
      <w:numFmt w:val="bullet"/>
      <w:lvlText w:val=""/>
      <w:lvlJc w:val="left"/>
      <w:pPr>
        <w:ind w:left="5038" w:hanging="360"/>
      </w:pPr>
      <w:rPr>
        <w:rFonts w:ascii="Symbol" w:hAnsi="Symbol" w:hint="default"/>
      </w:rPr>
    </w:lvl>
    <w:lvl w:ilvl="7" w:tplc="04090003" w:tentative="1">
      <w:start w:val="1"/>
      <w:numFmt w:val="bullet"/>
      <w:lvlText w:val="o"/>
      <w:lvlJc w:val="left"/>
      <w:pPr>
        <w:ind w:left="5758" w:hanging="360"/>
      </w:pPr>
      <w:rPr>
        <w:rFonts w:ascii="Courier New" w:hAnsi="Courier New" w:cs="Courier New" w:hint="default"/>
      </w:rPr>
    </w:lvl>
    <w:lvl w:ilvl="8" w:tplc="04090005" w:tentative="1">
      <w:start w:val="1"/>
      <w:numFmt w:val="bullet"/>
      <w:lvlText w:val=""/>
      <w:lvlJc w:val="left"/>
      <w:pPr>
        <w:ind w:left="6478" w:hanging="360"/>
      </w:pPr>
      <w:rPr>
        <w:rFonts w:ascii="Wingdings" w:hAnsi="Wingdings" w:hint="default"/>
      </w:rPr>
    </w:lvl>
  </w:abstractNum>
  <w:num w:numId="1">
    <w:abstractNumId w:val="4"/>
  </w:num>
  <w:num w:numId="2">
    <w:abstractNumId w:val="2"/>
  </w:num>
  <w:num w:numId="3">
    <w:abstractNumId w:val="3"/>
  </w:num>
  <w:num w:numId="4">
    <w:abstractNumId w:val="0"/>
  </w:num>
  <w:num w:numId="5">
    <w:abstractNumId w:val="5"/>
  </w:num>
  <w:num w:numId="6">
    <w:abstractNumId w:val="6"/>
  </w:num>
  <w:num w:numId="7">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60"/>
  <w:proofState w:spelling="clean" w:grammar="clean"/>
  <w:defaultTabStop w:val="720"/>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24F97"/>
    <w:rsid w:val="000036DA"/>
    <w:rsid w:val="00067188"/>
    <w:rsid w:val="00072E79"/>
    <w:rsid w:val="000D3765"/>
    <w:rsid w:val="000E1445"/>
    <w:rsid w:val="000F4F19"/>
    <w:rsid w:val="000F6EBC"/>
    <w:rsid w:val="00124F97"/>
    <w:rsid w:val="00155077"/>
    <w:rsid w:val="00161987"/>
    <w:rsid w:val="00166F86"/>
    <w:rsid w:val="00181F42"/>
    <w:rsid w:val="0019161D"/>
    <w:rsid w:val="00216E50"/>
    <w:rsid w:val="00274626"/>
    <w:rsid w:val="002825A4"/>
    <w:rsid w:val="002C39DD"/>
    <w:rsid w:val="002D0B84"/>
    <w:rsid w:val="00312266"/>
    <w:rsid w:val="00317489"/>
    <w:rsid w:val="003434E4"/>
    <w:rsid w:val="00390D14"/>
    <w:rsid w:val="003B702B"/>
    <w:rsid w:val="00440E61"/>
    <w:rsid w:val="00471FA0"/>
    <w:rsid w:val="00492143"/>
    <w:rsid w:val="004A123D"/>
    <w:rsid w:val="004B3557"/>
    <w:rsid w:val="005240AA"/>
    <w:rsid w:val="00533565"/>
    <w:rsid w:val="0055765C"/>
    <w:rsid w:val="00584D04"/>
    <w:rsid w:val="005D10C6"/>
    <w:rsid w:val="005F4787"/>
    <w:rsid w:val="006B094A"/>
    <w:rsid w:val="006C533B"/>
    <w:rsid w:val="007471EF"/>
    <w:rsid w:val="007751D7"/>
    <w:rsid w:val="00781E7A"/>
    <w:rsid w:val="007F7A40"/>
    <w:rsid w:val="008919FD"/>
    <w:rsid w:val="008A7C1D"/>
    <w:rsid w:val="008D10D8"/>
    <w:rsid w:val="0094453A"/>
    <w:rsid w:val="00A01B74"/>
    <w:rsid w:val="00A31DBE"/>
    <w:rsid w:val="00A70E1C"/>
    <w:rsid w:val="00A87863"/>
    <w:rsid w:val="00AA7AC1"/>
    <w:rsid w:val="00AC2612"/>
    <w:rsid w:val="00AD7D82"/>
    <w:rsid w:val="00B31DA5"/>
    <w:rsid w:val="00B97EAD"/>
    <w:rsid w:val="00BA5A9A"/>
    <w:rsid w:val="00BC11B5"/>
    <w:rsid w:val="00BF2E45"/>
    <w:rsid w:val="00C538B0"/>
    <w:rsid w:val="00C651A2"/>
    <w:rsid w:val="00C97766"/>
    <w:rsid w:val="00CC4D49"/>
    <w:rsid w:val="00D63E11"/>
    <w:rsid w:val="00D85590"/>
    <w:rsid w:val="00D90A05"/>
    <w:rsid w:val="00E52F45"/>
    <w:rsid w:val="00EA14A3"/>
    <w:rsid w:val="00EB10CC"/>
    <w:rsid w:val="00EC6399"/>
    <w:rsid w:val="00EF65BA"/>
    <w:rsid w:val="00F04EA1"/>
    <w:rsid w:val="00F13642"/>
    <w:rsid w:val="00F21CF8"/>
    <w:rsid w:val="00F55EAF"/>
    <w:rsid w:val="00F71D6E"/>
    <w:rsid w:val="00F806B9"/>
    <w:rsid w:val="00F92F0E"/>
    <w:rsid w:val="00F9712E"/>
    <w:rsid w:val="00FB24E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2D6523BA"/>
  <w15:docId w15:val="{A49EAB2F-629F-42B4-985D-AD7C5AD26B0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ahoma" w:eastAsia="Tahoma" w:hAnsi="Tahoma" w:cs="Tahoma"/>
        <w:sz w:val="22"/>
        <w:szCs w:val="22"/>
        <w:lang w:val="en-US" w:eastAsia="en-US" w:bidi="ar-SA"/>
      </w:rPr>
    </w:rPrDefault>
    <w:pPrDefault>
      <w:pPr>
        <w:ind w:hanging="1"/>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style>
  <w:style w:type="paragraph" w:styleId="Ttulo1">
    <w:name w:val="heading 1"/>
    <w:basedOn w:val="Normal"/>
    <w:next w:val="Normal"/>
    <w:pPr>
      <w:keepNext/>
      <w:spacing w:before="240" w:after="60"/>
      <w:outlineLvl w:val="0"/>
    </w:pPr>
    <w:rPr>
      <w:rFonts w:ascii="Cambria" w:eastAsia="Cambria" w:hAnsi="Cambria" w:cs="Cambria"/>
      <w:b/>
      <w:sz w:val="32"/>
      <w:szCs w:val="32"/>
    </w:rPr>
  </w:style>
  <w:style w:type="paragraph" w:styleId="Ttulo2">
    <w:name w:val="heading 2"/>
    <w:basedOn w:val="Normal"/>
    <w:next w:val="Normal"/>
    <w:pPr>
      <w:keepNext/>
      <w:spacing w:before="240" w:after="60"/>
      <w:outlineLvl w:val="1"/>
    </w:pPr>
    <w:rPr>
      <w:rFonts w:ascii="Cambria" w:eastAsia="Cambria" w:hAnsi="Cambria" w:cs="Cambria"/>
      <w:b/>
      <w:i/>
      <w:sz w:val="28"/>
      <w:szCs w:val="28"/>
    </w:rPr>
  </w:style>
  <w:style w:type="paragraph" w:styleId="Ttulo3">
    <w:name w:val="heading 3"/>
    <w:basedOn w:val="Normal"/>
    <w:next w:val="Normal"/>
    <w:pPr>
      <w:keepNext/>
      <w:spacing w:before="240" w:after="60"/>
      <w:outlineLvl w:val="2"/>
    </w:pPr>
    <w:rPr>
      <w:rFonts w:ascii="Cambria" w:eastAsia="Cambria" w:hAnsi="Cambria" w:cs="Cambria"/>
      <w:b/>
      <w:sz w:val="26"/>
      <w:szCs w:val="26"/>
    </w:rPr>
  </w:style>
  <w:style w:type="paragraph" w:styleId="Ttulo4">
    <w:name w:val="heading 4"/>
    <w:basedOn w:val="Normal"/>
    <w:next w:val="Normal"/>
    <w:pPr>
      <w:keepNext/>
      <w:spacing w:before="240" w:after="60"/>
      <w:outlineLvl w:val="3"/>
    </w:pPr>
    <w:rPr>
      <w:rFonts w:ascii="Calibri" w:eastAsia="Calibri" w:hAnsi="Calibri" w:cs="Calibri"/>
      <w:b/>
      <w:sz w:val="28"/>
      <w:szCs w:val="28"/>
    </w:rPr>
  </w:style>
  <w:style w:type="paragraph" w:styleId="Ttulo5">
    <w:name w:val="heading 5"/>
    <w:basedOn w:val="Normal"/>
    <w:next w:val="Normal"/>
    <w:pPr>
      <w:spacing w:before="240" w:after="60"/>
      <w:outlineLvl w:val="4"/>
    </w:pPr>
    <w:rPr>
      <w:rFonts w:ascii="Calibri" w:eastAsia="Calibri" w:hAnsi="Calibri" w:cs="Calibri"/>
      <w:b/>
      <w:i/>
      <w:sz w:val="26"/>
      <w:szCs w:val="26"/>
    </w:rPr>
  </w:style>
  <w:style w:type="paragraph" w:styleId="Ttulo6">
    <w:name w:val="heading 6"/>
    <w:basedOn w:val="Normal"/>
    <w:next w:val="Normal"/>
    <w:pPr>
      <w:spacing w:before="240" w:after="60"/>
      <w:outlineLvl w:val="5"/>
    </w:pPr>
    <w:rPr>
      <w:rFonts w:ascii="Calibri" w:eastAsia="Calibri" w:hAnsi="Calibri" w:cs="Calibri"/>
      <w:b/>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tulo">
    <w:name w:val="Title"/>
    <w:basedOn w:val="Normal"/>
    <w:next w:val="Normal"/>
    <w:pPr>
      <w:keepNext/>
      <w:keepLines/>
      <w:spacing w:before="480" w:after="120"/>
    </w:pPr>
    <w:rPr>
      <w:b/>
      <w:sz w:val="72"/>
      <w:szCs w:val="72"/>
    </w:rPr>
  </w:style>
  <w:style w:type="table" w:customStyle="1" w:styleId="TableNormal0">
    <w:name w:val="Table Normal"/>
    <w:tblPr>
      <w:tblCellMar>
        <w:top w:w="0" w:type="dxa"/>
        <w:left w:w="0" w:type="dxa"/>
        <w:bottom w:w="0" w:type="dxa"/>
        <w:right w:w="0" w:type="dxa"/>
      </w:tblCellMar>
    </w:tblPr>
  </w:style>
  <w:style w:type="paragraph" w:styleId="Subttulo">
    <w:name w:val="Subtitle"/>
    <w:basedOn w:val="Normal"/>
    <w:next w:val="Normal"/>
    <w:pPr>
      <w:keepNext/>
      <w:keepLines/>
      <w:spacing w:before="360" w:after="80"/>
    </w:pPr>
    <w:rPr>
      <w:rFonts w:ascii="Georgia" w:eastAsia="Georgia" w:hAnsi="Georgia" w:cs="Georgia"/>
      <w:i/>
      <w:color w:val="666666"/>
      <w:sz w:val="48"/>
      <w:szCs w:val="48"/>
    </w:rPr>
  </w:style>
  <w:style w:type="table" w:customStyle="1" w:styleId="a">
    <w:basedOn w:val="TableNormal0"/>
    <w:tblPr>
      <w:tblStyleRowBandSize w:val="1"/>
      <w:tblStyleColBandSize w:val="1"/>
      <w:tblCellMar>
        <w:left w:w="108" w:type="dxa"/>
        <w:right w:w="108" w:type="dxa"/>
      </w:tblCellMar>
    </w:tblPr>
  </w:style>
  <w:style w:type="table" w:customStyle="1" w:styleId="a0">
    <w:basedOn w:val="TableNormal0"/>
    <w:tblPr>
      <w:tblStyleRowBandSize w:val="1"/>
      <w:tblStyleColBandSize w:val="1"/>
      <w:tblCellMar>
        <w:left w:w="108" w:type="dxa"/>
        <w:right w:w="108" w:type="dxa"/>
      </w:tblCellMar>
    </w:tblPr>
  </w:style>
  <w:style w:type="table" w:customStyle="1" w:styleId="a1">
    <w:basedOn w:val="TableNormal0"/>
    <w:tblPr>
      <w:tblStyleRowBandSize w:val="1"/>
      <w:tblStyleColBandSize w:val="1"/>
      <w:tblCellMar>
        <w:left w:w="108" w:type="dxa"/>
        <w:right w:w="108" w:type="dxa"/>
      </w:tblCellMar>
    </w:tblPr>
  </w:style>
  <w:style w:type="table" w:customStyle="1" w:styleId="a2">
    <w:basedOn w:val="TableNormal0"/>
    <w:tblPr>
      <w:tblStyleRowBandSize w:val="1"/>
      <w:tblStyleColBandSize w:val="1"/>
      <w:tblCellMar>
        <w:left w:w="108" w:type="dxa"/>
        <w:right w:w="108" w:type="dxa"/>
      </w:tblCellMar>
    </w:tblPr>
  </w:style>
  <w:style w:type="table" w:customStyle="1" w:styleId="a3">
    <w:basedOn w:val="TableNormal0"/>
    <w:tblPr>
      <w:tblStyleRowBandSize w:val="1"/>
      <w:tblStyleColBandSize w:val="1"/>
      <w:tblCellMar>
        <w:left w:w="108" w:type="dxa"/>
        <w:right w:w="108" w:type="dxa"/>
      </w:tblCellMar>
    </w:tblPr>
  </w:style>
  <w:style w:type="table" w:customStyle="1" w:styleId="a4">
    <w:basedOn w:val="TableNormal0"/>
    <w:tblPr>
      <w:tblStyleRowBandSize w:val="1"/>
      <w:tblStyleColBandSize w:val="1"/>
      <w:tblCellMar>
        <w:left w:w="108" w:type="dxa"/>
        <w:right w:w="108" w:type="dxa"/>
      </w:tblCellMar>
    </w:tblPr>
  </w:style>
  <w:style w:type="table" w:customStyle="1" w:styleId="a5">
    <w:basedOn w:val="TableNormal0"/>
    <w:tblPr>
      <w:tblStyleRowBandSize w:val="1"/>
      <w:tblStyleColBandSize w:val="1"/>
      <w:tblCellMar>
        <w:left w:w="108" w:type="dxa"/>
        <w:right w:w="108" w:type="dxa"/>
      </w:tblCellMar>
    </w:tblPr>
  </w:style>
  <w:style w:type="table" w:customStyle="1" w:styleId="a6">
    <w:basedOn w:val="TableNormal0"/>
    <w:tblPr>
      <w:tblStyleRowBandSize w:val="1"/>
      <w:tblStyleColBandSize w:val="1"/>
      <w:tblCellMar>
        <w:left w:w="108" w:type="dxa"/>
        <w:right w:w="108" w:type="dxa"/>
      </w:tblCellMar>
    </w:tblPr>
  </w:style>
  <w:style w:type="table" w:customStyle="1" w:styleId="a7">
    <w:basedOn w:val="TableNormal0"/>
    <w:tblPr>
      <w:tblStyleRowBandSize w:val="1"/>
      <w:tblStyleColBandSize w:val="1"/>
      <w:tblCellMar>
        <w:left w:w="108" w:type="dxa"/>
        <w:right w:w="108" w:type="dxa"/>
      </w:tblCellMar>
    </w:tblPr>
  </w:style>
  <w:style w:type="table" w:customStyle="1" w:styleId="a8">
    <w:basedOn w:val="TableNormal0"/>
    <w:tblPr>
      <w:tblStyleRowBandSize w:val="1"/>
      <w:tblStyleColBandSize w:val="1"/>
      <w:tblCellMar>
        <w:left w:w="108" w:type="dxa"/>
        <w:right w:w="108" w:type="dxa"/>
      </w:tblCellMar>
    </w:tblPr>
  </w:style>
  <w:style w:type="table" w:customStyle="1" w:styleId="a9">
    <w:basedOn w:val="TableNormal0"/>
    <w:tblPr>
      <w:tblStyleRowBandSize w:val="1"/>
      <w:tblStyleColBandSize w:val="1"/>
      <w:tblCellMar>
        <w:left w:w="108" w:type="dxa"/>
        <w:right w:w="108" w:type="dxa"/>
      </w:tblCellMar>
    </w:tblPr>
  </w:style>
  <w:style w:type="table" w:customStyle="1" w:styleId="aa">
    <w:basedOn w:val="TableNormal0"/>
    <w:tblPr>
      <w:tblStyleRowBandSize w:val="1"/>
      <w:tblStyleColBandSize w:val="1"/>
      <w:tblCellMar>
        <w:left w:w="108" w:type="dxa"/>
        <w:right w:w="108" w:type="dxa"/>
      </w:tblCellMar>
    </w:tblPr>
  </w:style>
  <w:style w:type="table" w:customStyle="1" w:styleId="ab">
    <w:basedOn w:val="TableNormal0"/>
    <w:tblPr>
      <w:tblStyleRowBandSize w:val="1"/>
      <w:tblStyleColBandSize w:val="1"/>
      <w:tblCellMar>
        <w:left w:w="108" w:type="dxa"/>
        <w:right w:w="108" w:type="dxa"/>
      </w:tblCellMar>
    </w:tblPr>
  </w:style>
  <w:style w:type="table" w:customStyle="1" w:styleId="ac">
    <w:basedOn w:val="TableNormal0"/>
    <w:tblPr>
      <w:tblStyleRowBandSize w:val="1"/>
      <w:tblStyleColBandSize w:val="1"/>
      <w:tblCellMar>
        <w:left w:w="108" w:type="dxa"/>
        <w:right w:w="108" w:type="dxa"/>
      </w:tblCellMar>
    </w:tblPr>
  </w:style>
  <w:style w:type="table" w:customStyle="1" w:styleId="ad">
    <w:basedOn w:val="TableNormal0"/>
    <w:tblPr>
      <w:tblStyleRowBandSize w:val="1"/>
      <w:tblStyleColBandSize w:val="1"/>
      <w:tblCellMar>
        <w:left w:w="108" w:type="dxa"/>
        <w:right w:w="108" w:type="dxa"/>
      </w:tblCellMar>
    </w:tblPr>
  </w:style>
  <w:style w:type="table" w:customStyle="1" w:styleId="ae">
    <w:basedOn w:val="TableNormal0"/>
    <w:tblPr>
      <w:tblStyleRowBandSize w:val="1"/>
      <w:tblStyleColBandSize w:val="1"/>
      <w:tblCellMar>
        <w:left w:w="108" w:type="dxa"/>
        <w:right w:w="108" w:type="dxa"/>
      </w:tblCellMar>
    </w:tblPr>
  </w:style>
  <w:style w:type="table" w:customStyle="1" w:styleId="af">
    <w:basedOn w:val="TableNormal0"/>
    <w:tblPr>
      <w:tblStyleRowBandSize w:val="1"/>
      <w:tblStyleColBandSize w:val="1"/>
      <w:tblCellMar>
        <w:left w:w="108" w:type="dxa"/>
        <w:right w:w="108" w:type="dxa"/>
      </w:tblCellMar>
    </w:tblPr>
  </w:style>
  <w:style w:type="table" w:customStyle="1" w:styleId="af0">
    <w:basedOn w:val="TableNormal0"/>
    <w:tblPr>
      <w:tblStyleRowBandSize w:val="1"/>
      <w:tblStyleColBandSize w:val="1"/>
      <w:tblCellMar>
        <w:left w:w="108" w:type="dxa"/>
        <w:right w:w="108" w:type="dxa"/>
      </w:tblCellMar>
    </w:tblPr>
  </w:style>
  <w:style w:type="table" w:customStyle="1" w:styleId="af1">
    <w:basedOn w:val="TableNormal0"/>
    <w:tblPr>
      <w:tblStyleRowBandSize w:val="1"/>
      <w:tblStyleColBandSize w:val="1"/>
      <w:tblCellMar>
        <w:left w:w="108" w:type="dxa"/>
        <w:right w:w="108" w:type="dxa"/>
      </w:tblCellMar>
    </w:tblPr>
  </w:style>
  <w:style w:type="table" w:customStyle="1" w:styleId="af2">
    <w:basedOn w:val="TableNormal0"/>
    <w:tblPr>
      <w:tblStyleRowBandSize w:val="1"/>
      <w:tblStyleColBandSize w:val="1"/>
      <w:tblCellMar>
        <w:left w:w="108" w:type="dxa"/>
        <w:right w:w="108" w:type="dxa"/>
      </w:tblCellMar>
    </w:tblPr>
  </w:style>
  <w:style w:type="table" w:customStyle="1" w:styleId="af3">
    <w:basedOn w:val="TableNormal0"/>
    <w:tblPr>
      <w:tblStyleRowBandSize w:val="1"/>
      <w:tblStyleColBandSize w:val="1"/>
      <w:tblCellMar>
        <w:left w:w="108" w:type="dxa"/>
        <w:right w:w="108" w:type="dxa"/>
      </w:tblCellMar>
    </w:tblPr>
  </w:style>
  <w:style w:type="table" w:customStyle="1" w:styleId="af4">
    <w:basedOn w:val="TableNormal0"/>
    <w:tblPr>
      <w:tblStyleRowBandSize w:val="1"/>
      <w:tblStyleColBandSize w:val="1"/>
      <w:tblCellMar>
        <w:left w:w="108" w:type="dxa"/>
        <w:right w:w="108" w:type="dxa"/>
      </w:tblCellMar>
    </w:tblPr>
  </w:style>
  <w:style w:type="table" w:customStyle="1" w:styleId="af5">
    <w:basedOn w:val="TableNormal0"/>
    <w:tblPr>
      <w:tblStyleRowBandSize w:val="1"/>
      <w:tblStyleColBandSize w:val="1"/>
      <w:tblCellMar>
        <w:left w:w="108" w:type="dxa"/>
        <w:right w:w="108" w:type="dxa"/>
      </w:tblCellMar>
    </w:tblPr>
  </w:style>
  <w:style w:type="table" w:customStyle="1" w:styleId="af6">
    <w:basedOn w:val="TableNormal0"/>
    <w:tblPr>
      <w:tblStyleRowBandSize w:val="1"/>
      <w:tblStyleColBandSize w:val="1"/>
      <w:tblCellMar>
        <w:left w:w="108" w:type="dxa"/>
        <w:right w:w="108" w:type="dxa"/>
      </w:tblCellMar>
    </w:tblPr>
  </w:style>
  <w:style w:type="paragraph" w:styleId="Prrafodelista">
    <w:name w:val="List Paragraph"/>
    <w:basedOn w:val="Normal"/>
    <w:uiPriority w:val="34"/>
    <w:qFormat/>
    <w:rsid w:val="002C39DD"/>
    <w:pPr>
      <w:ind w:left="720"/>
      <w:contextualSpacing/>
    </w:pPr>
  </w:style>
  <w:style w:type="paragraph" w:styleId="Encabezado">
    <w:name w:val="header"/>
    <w:basedOn w:val="Normal"/>
    <w:link w:val="EncabezadoCar"/>
    <w:uiPriority w:val="99"/>
    <w:unhideWhenUsed/>
    <w:rsid w:val="000F6EBC"/>
    <w:pPr>
      <w:tabs>
        <w:tab w:val="center" w:pos="4252"/>
        <w:tab w:val="right" w:pos="8504"/>
      </w:tabs>
    </w:pPr>
  </w:style>
  <w:style w:type="character" w:customStyle="1" w:styleId="EncabezadoCar">
    <w:name w:val="Encabezado Car"/>
    <w:basedOn w:val="Fuentedeprrafopredeter"/>
    <w:link w:val="Encabezado"/>
    <w:uiPriority w:val="99"/>
    <w:rsid w:val="000F6EBC"/>
  </w:style>
  <w:style w:type="paragraph" w:styleId="Piedepgina">
    <w:name w:val="footer"/>
    <w:basedOn w:val="Normal"/>
    <w:link w:val="PiedepginaCar"/>
    <w:uiPriority w:val="99"/>
    <w:unhideWhenUsed/>
    <w:rsid w:val="000F6EBC"/>
    <w:pPr>
      <w:tabs>
        <w:tab w:val="center" w:pos="4252"/>
        <w:tab w:val="right" w:pos="8504"/>
      </w:tabs>
    </w:pPr>
  </w:style>
  <w:style w:type="character" w:customStyle="1" w:styleId="PiedepginaCar">
    <w:name w:val="Pie de página Car"/>
    <w:basedOn w:val="Fuentedeprrafopredeter"/>
    <w:link w:val="Piedepgina"/>
    <w:uiPriority w:val="99"/>
    <w:rsid w:val="000F6EBC"/>
  </w:style>
  <w:style w:type="character" w:styleId="Nmerodepgina">
    <w:name w:val="page number"/>
    <w:basedOn w:val="Fuentedeprrafopredeter"/>
    <w:rsid w:val="000F6EB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jj9nEkdXobu+l8tDD0jSbBp+HBhA==">AMUW2mWCStddvVZx9tjaH9f5eAGqOqpeyHWmjCjBjK30KM5R+A4Ok5nKC477oXXZhQdsxqWT0qSNsJQWMumJ1873Vm+w+ym+zL4VYhI1IQqa+TwnbJknAhJgsoG1vf60vEn4r3KouX+j</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100</TotalTime>
  <Pages>6</Pages>
  <Words>965</Words>
  <Characters>5311</Characters>
  <Application>Microsoft Office Word</Application>
  <DocSecurity>0</DocSecurity>
  <Lines>44</Lines>
  <Paragraphs>12</Paragraphs>
  <ScaleCrop>false</ScaleCrop>
  <HeadingPairs>
    <vt:vector size="2" baseType="variant">
      <vt:variant>
        <vt:lpstr>Título</vt:lpstr>
      </vt:variant>
      <vt:variant>
        <vt:i4>1</vt:i4>
      </vt:variant>
    </vt:vector>
  </HeadingPairs>
  <TitlesOfParts>
    <vt:vector size="1" baseType="lpstr">
      <vt:lpstr/>
    </vt:vector>
  </TitlesOfParts>
  <Company>Luffi</Company>
  <LinksUpToDate>false</LinksUpToDate>
  <CharactersWithSpaces>6264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acer</cp:lastModifiedBy>
  <cp:revision>78</cp:revision>
  <dcterms:created xsi:type="dcterms:W3CDTF">2020-06-18T11:12:00Z</dcterms:created>
  <dcterms:modified xsi:type="dcterms:W3CDTF">2020-06-26T17:50:00Z</dcterms:modified>
</cp:coreProperties>
</file>