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C4E" w:rsidRDefault="00972C4E" w:rsidP="00230D2C">
      <w:pPr>
        <w:spacing w:line="360" w:lineRule="auto"/>
        <w:ind w:left="0" w:hanging="2"/>
        <w:rPr>
          <w:rFonts w:ascii="Times New Roman" w:eastAsia="Times New Roman" w:hAnsi="Times New Roman" w:cs="Times New Roman"/>
          <w:sz w:val="24"/>
        </w:rPr>
      </w:pPr>
    </w:p>
    <w:p w:rsidR="00972C4E"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p w:rsidR="00972C4E" w:rsidRDefault="00972C4E" w:rsidP="00230D2C">
      <w:pPr>
        <w:spacing w:line="360" w:lineRule="auto"/>
        <w:ind w:left="0" w:hanging="2"/>
        <w:rPr>
          <w:rFonts w:ascii="Times New Roman" w:eastAsia="Times New Roman" w:hAnsi="Times New Roman" w:cs="Times New Roman"/>
          <w:sz w:val="24"/>
        </w:rPr>
      </w:pPr>
    </w:p>
    <w:tbl>
      <w:tblPr>
        <w:tblStyle w:val="ac"/>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972C4E">
        <w:trPr>
          <w:trHeight w:val="300"/>
          <w:jc w:val="center"/>
        </w:trPr>
        <w:tc>
          <w:tcPr>
            <w:tcW w:w="1476" w:type="dxa"/>
            <w:shd w:val="clear" w:color="auto" w:fill="BFBFBF"/>
          </w:tcPr>
          <w:p w:rsidR="00972C4E" w:rsidRDefault="009E4AD7" w:rsidP="00230D2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421" w:type="dxa"/>
            <w:shd w:val="clear" w:color="auto" w:fill="auto"/>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Educación</w:t>
            </w:r>
          </w:p>
        </w:tc>
        <w:tc>
          <w:tcPr>
            <w:tcW w:w="1560" w:type="dxa"/>
            <w:shd w:val="clear" w:color="auto" w:fill="BFBFBF"/>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656" w:type="dxa"/>
            <w:gridSpan w:val="3"/>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Licenciatura en Lenguas Extranjeras- Inglés</w:t>
            </w:r>
          </w:p>
        </w:tc>
      </w:tr>
      <w:tr w:rsidR="00972C4E">
        <w:trPr>
          <w:trHeight w:val="280"/>
          <w:jc w:val="center"/>
        </w:trPr>
        <w:tc>
          <w:tcPr>
            <w:tcW w:w="1476" w:type="dxa"/>
            <w:shd w:val="clear" w:color="auto" w:fill="BFBFBF"/>
          </w:tcPr>
          <w:p w:rsidR="00972C4E" w:rsidRDefault="009E4AD7" w:rsidP="00230D2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421" w:type="dxa"/>
            <w:shd w:val="clear" w:color="auto" w:fill="auto"/>
          </w:tcPr>
          <w:p w:rsidR="00972C4E" w:rsidRDefault="00804F53" w:rsidP="00230D2C">
            <w:pPr>
              <w:spacing w:line="360" w:lineRule="auto"/>
              <w:ind w:left="0" w:hanging="2"/>
              <w:rPr>
                <w:rFonts w:ascii="Times New Roman" w:eastAsia="Times New Roman" w:hAnsi="Times New Roman" w:cs="Times New Roman"/>
                <w:color w:val="000000"/>
                <w:sz w:val="24"/>
              </w:rPr>
            </w:pPr>
            <w:proofErr w:type="spellStart"/>
            <w:r>
              <w:rPr>
                <w:rFonts w:ascii="Times New Roman" w:eastAsia="Times New Roman" w:hAnsi="Times New Roman" w:cs="Times New Roman"/>
                <w:color w:val="000000"/>
                <w:sz w:val="24"/>
              </w:rPr>
              <w:t>Language</w:t>
            </w:r>
            <w:proofErr w:type="spellEnd"/>
            <w:r>
              <w:rPr>
                <w:rFonts w:ascii="Times New Roman" w:eastAsia="Times New Roman" w:hAnsi="Times New Roman" w:cs="Times New Roman"/>
                <w:color w:val="000000"/>
                <w:sz w:val="24"/>
              </w:rPr>
              <w:t xml:space="preserve"> </w:t>
            </w:r>
            <w:proofErr w:type="spellStart"/>
            <w:r>
              <w:rPr>
                <w:rFonts w:ascii="Times New Roman" w:eastAsia="Times New Roman" w:hAnsi="Times New Roman" w:cs="Times New Roman"/>
                <w:color w:val="000000"/>
                <w:sz w:val="24"/>
              </w:rPr>
              <w:t>A</w:t>
            </w:r>
            <w:r w:rsidR="009E4AD7">
              <w:rPr>
                <w:rFonts w:ascii="Times New Roman" w:eastAsia="Times New Roman" w:hAnsi="Times New Roman" w:cs="Times New Roman"/>
                <w:color w:val="000000"/>
                <w:sz w:val="24"/>
              </w:rPr>
              <w:t>cquisition</w:t>
            </w:r>
            <w:proofErr w:type="spellEnd"/>
          </w:p>
        </w:tc>
        <w:tc>
          <w:tcPr>
            <w:tcW w:w="1560" w:type="dxa"/>
            <w:shd w:val="clear" w:color="auto" w:fill="BFBFBF"/>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656" w:type="dxa"/>
            <w:gridSpan w:val="3"/>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Communication IV</w:t>
            </w:r>
          </w:p>
        </w:tc>
      </w:tr>
      <w:tr w:rsidR="00972C4E">
        <w:trPr>
          <w:trHeight w:val="280"/>
          <w:jc w:val="center"/>
        </w:trPr>
        <w:tc>
          <w:tcPr>
            <w:tcW w:w="1476" w:type="dxa"/>
            <w:shd w:val="clear" w:color="auto" w:fill="BFBFBF"/>
          </w:tcPr>
          <w:p w:rsidR="00972C4E" w:rsidRDefault="009E4AD7" w:rsidP="00230D2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421" w:type="dxa"/>
            <w:shd w:val="clear" w:color="auto" w:fill="auto"/>
          </w:tcPr>
          <w:p w:rsidR="00972C4E" w:rsidRDefault="009E4AD7" w:rsidP="004E5B0F">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21232</w:t>
            </w:r>
            <w:r w:rsidR="004E5B0F">
              <w:rPr>
                <w:rFonts w:ascii="Times New Roman" w:eastAsia="Times New Roman" w:hAnsi="Times New Roman" w:cs="Times New Roman"/>
                <w:sz w:val="24"/>
              </w:rPr>
              <w:t>7</w:t>
            </w:r>
          </w:p>
        </w:tc>
        <w:tc>
          <w:tcPr>
            <w:tcW w:w="1560" w:type="dxa"/>
            <w:shd w:val="clear" w:color="auto" w:fill="BFBFBF"/>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656" w:type="dxa"/>
            <w:gridSpan w:val="3"/>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4</w:t>
            </w:r>
          </w:p>
        </w:tc>
      </w:tr>
      <w:tr w:rsidR="00972C4E">
        <w:trPr>
          <w:trHeight w:val="300"/>
          <w:jc w:val="center"/>
        </w:trPr>
        <w:tc>
          <w:tcPr>
            <w:tcW w:w="1476" w:type="dxa"/>
            <w:shd w:val="clear" w:color="auto" w:fill="BFBFBF"/>
          </w:tcPr>
          <w:p w:rsidR="00972C4E" w:rsidRDefault="009E4AD7" w:rsidP="00230D2C">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421" w:type="dxa"/>
            <w:shd w:val="clear" w:color="auto" w:fill="auto"/>
          </w:tcPr>
          <w:p w:rsidR="00972C4E" w:rsidRDefault="00C97F6C"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12</w:t>
            </w:r>
            <w:r w:rsidR="009E4AD7">
              <w:rPr>
                <w:rFonts w:ascii="Times New Roman" w:eastAsia="Times New Roman" w:hAnsi="Times New Roman" w:cs="Times New Roman"/>
                <w:sz w:val="24"/>
              </w:rPr>
              <w:t>8</w:t>
            </w:r>
          </w:p>
        </w:tc>
        <w:tc>
          <w:tcPr>
            <w:tcW w:w="1560" w:type="dxa"/>
            <w:shd w:val="clear" w:color="auto" w:fill="BFBFBF"/>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1133" w:type="dxa"/>
            <w:shd w:val="clear" w:color="auto" w:fill="auto"/>
          </w:tcPr>
          <w:p w:rsidR="00972C4E" w:rsidRDefault="00C97F6C"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12</w:t>
            </w:r>
            <w:bookmarkStart w:id="0" w:name="_GoBack"/>
            <w:bookmarkEnd w:id="0"/>
            <w:r w:rsidR="009E4AD7">
              <w:rPr>
                <w:rFonts w:ascii="Times New Roman" w:eastAsia="Times New Roman" w:hAnsi="Times New Roman" w:cs="Times New Roman"/>
                <w:sz w:val="24"/>
              </w:rPr>
              <w:t>8</w:t>
            </w:r>
          </w:p>
        </w:tc>
        <w:tc>
          <w:tcPr>
            <w:tcW w:w="2694" w:type="dxa"/>
            <w:shd w:val="clear" w:color="auto" w:fill="BFBFBF"/>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829" w:type="dxa"/>
          </w:tcPr>
          <w:p w:rsidR="00972C4E" w:rsidRDefault="009E4AD7" w:rsidP="00230D2C">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2020</w:t>
            </w:r>
          </w:p>
        </w:tc>
      </w:tr>
    </w:tbl>
    <w:p w:rsidR="00972C4E" w:rsidRDefault="00972C4E" w:rsidP="00230D2C">
      <w:pPr>
        <w:spacing w:line="360" w:lineRule="auto"/>
        <w:ind w:left="0" w:hanging="2"/>
        <w:rPr>
          <w:rFonts w:ascii="Times New Roman" w:eastAsia="Times New Roman" w:hAnsi="Times New Roman" w:cs="Times New Roman"/>
          <w:sz w:val="24"/>
        </w:rPr>
      </w:pPr>
    </w:p>
    <w:p w:rsidR="00972C4E" w:rsidRPr="00AD4B71"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AD4B71" w:rsidRDefault="00AD4B71" w:rsidP="00230D2C">
      <w:pPr>
        <w:spacing w:line="360" w:lineRule="auto"/>
        <w:ind w:leftChars="0" w:left="0" w:firstLineChars="0" w:firstLine="0"/>
        <w:rPr>
          <w:rFonts w:ascii="Times New Roman" w:eastAsia="Times New Roman" w:hAnsi="Times New Roman" w:cs="Times New Roman"/>
          <w:sz w:val="24"/>
        </w:rPr>
      </w:pPr>
    </w:p>
    <w:tbl>
      <w:tblPr>
        <w:tblStyle w:val="ad"/>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72C4E" w:rsidRPr="00C97F6C">
        <w:trPr>
          <w:trHeight w:val="1305"/>
        </w:trPr>
        <w:tc>
          <w:tcPr>
            <w:tcW w:w="10114" w:type="dxa"/>
            <w:shd w:val="clear" w:color="auto" w:fill="FFFFFF"/>
          </w:tcPr>
          <w:p w:rsidR="00972C4E" w:rsidRPr="00804F53" w:rsidRDefault="009E4AD7" w:rsidP="00230D2C">
            <w:pPr>
              <w:spacing w:before="240" w:after="240"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This course guides students to use language independently with familiar topics so that they can interact effectively and expand vocabulary. The course will support students with practice in dealing with authentic spoken language situations and foster the users to communicate independently with others while participating in different tasks and activities to share and discuss opinions. </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AD4B71"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AD4B71" w:rsidRDefault="00AD4B71" w:rsidP="00230D2C">
      <w:pPr>
        <w:spacing w:line="360" w:lineRule="auto"/>
        <w:ind w:leftChars="0" w:left="0" w:firstLineChars="0" w:firstLine="0"/>
        <w:rPr>
          <w:rFonts w:ascii="Times New Roman" w:eastAsia="Times New Roman" w:hAnsi="Times New Roman" w:cs="Times New Roman"/>
          <w:sz w:val="24"/>
        </w:rPr>
      </w:pPr>
    </w:p>
    <w:tbl>
      <w:tblPr>
        <w:tblStyle w:val="ae"/>
        <w:tblW w:w="10335" w:type="dxa"/>
        <w:tblInd w:w="-22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335"/>
      </w:tblGrid>
      <w:tr w:rsidR="00972C4E" w:rsidRPr="00C97F6C">
        <w:trPr>
          <w:trHeight w:val="1335"/>
        </w:trPr>
        <w:tc>
          <w:tcPr>
            <w:tcW w:w="10335" w:type="dxa"/>
            <w:shd w:val="clear" w:color="auto" w:fill="FFFFFF"/>
          </w:tcPr>
          <w:p w:rsidR="006F167C" w:rsidRDefault="009E4AD7" w:rsidP="00230D2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804F53">
              <w:rPr>
                <w:rFonts w:ascii="Times New Roman" w:eastAsia="Times New Roman" w:hAnsi="Times New Roman" w:cs="Times New Roman"/>
                <w:color w:val="000000"/>
                <w:sz w:val="24"/>
                <w:lang w:val="en-US"/>
              </w:rPr>
              <w:t>This course provides students with learning opportunities to acquire and develop communicative</w:t>
            </w:r>
            <w:r w:rsidRPr="00804F53">
              <w:rPr>
                <w:rFonts w:ascii="Times New Roman" w:eastAsia="Times New Roman" w:hAnsi="Times New Roman" w:cs="Times New Roman"/>
                <w:sz w:val="24"/>
                <w:lang w:val="en-US"/>
              </w:rPr>
              <w:t xml:space="preserve"> </w:t>
            </w:r>
            <w:r w:rsidRPr="00804F53">
              <w:rPr>
                <w:rFonts w:ascii="Times New Roman" w:eastAsia="Times New Roman" w:hAnsi="Times New Roman" w:cs="Times New Roman"/>
                <w:color w:val="000000"/>
                <w:sz w:val="24"/>
                <w:lang w:val="en-US"/>
              </w:rPr>
              <w:t xml:space="preserve">skills as an independent user. </w:t>
            </w:r>
          </w:p>
          <w:p w:rsidR="00972C4E" w:rsidRPr="00804F53" w:rsidRDefault="006F167C" w:rsidP="00230D2C">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6F167C">
              <w:rPr>
                <w:rFonts w:ascii="Times New Roman" w:eastAsia="Times New Roman" w:hAnsi="Times New Roman" w:cs="Times New Roman"/>
                <w:b/>
                <w:color w:val="000000"/>
                <w:sz w:val="24"/>
                <w:lang w:val="en-US"/>
              </w:rPr>
              <w:t>Course Goal</w:t>
            </w:r>
            <w:r w:rsidR="00AD4B71">
              <w:rPr>
                <w:rFonts w:ascii="Times New Roman" w:eastAsia="Times New Roman" w:hAnsi="Times New Roman" w:cs="Times New Roman"/>
                <w:b/>
                <w:color w:val="000000"/>
                <w:sz w:val="24"/>
                <w:lang w:val="en-US"/>
              </w:rPr>
              <w:t>s</w:t>
            </w:r>
            <w:r>
              <w:rPr>
                <w:rFonts w:ascii="Times New Roman" w:eastAsia="Times New Roman" w:hAnsi="Times New Roman" w:cs="Times New Roman"/>
                <w:color w:val="000000"/>
                <w:sz w:val="24"/>
                <w:lang w:val="en-US"/>
              </w:rPr>
              <w:t xml:space="preserve">. </w:t>
            </w:r>
            <w:r w:rsidR="009E4AD7" w:rsidRPr="00804F53">
              <w:rPr>
                <w:rFonts w:ascii="Times New Roman" w:eastAsia="Times New Roman" w:hAnsi="Times New Roman" w:cs="Times New Roman"/>
                <w:color w:val="000000"/>
                <w:sz w:val="24"/>
                <w:lang w:val="en-US"/>
              </w:rPr>
              <w:t xml:space="preserve">On completion of the </w:t>
            </w:r>
            <w:proofErr w:type="gramStart"/>
            <w:r w:rsidR="009E4AD7" w:rsidRPr="00804F53">
              <w:rPr>
                <w:rFonts w:ascii="Times New Roman" w:eastAsia="Times New Roman" w:hAnsi="Times New Roman" w:cs="Times New Roman"/>
                <w:sz w:val="24"/>
                <w:lang w:val="en-US"/>
              </w:rPr>
              <w:t>Course</w:t>
            </w:r>
            <w:proofErr w:type="gramEnd"/>
            <w:r w:rsidR="009E4AD7" w:rsidRPr="00804F53">
              <w:rPr>
                <w:rFonts w:ascii="Times New Roman" w:eastAsia="Times New Roman" w:hAnsi="Times New Roman" w:cs="Times New Roman"/>
                <w:color w:val="000000"/>
                <w:sz w:val="24"/>
                <w:lang w:val="en-US"/>
              </w:rPr>
              <w:t xml:space="preserve"> teacher-candidates will demonstrate the B1.2 level of the Common European Framework. By the end of the Foundation Cycle, students </w:t>
            </w:r>
            <w:proofErr w:type="gramStart"/>
            <w:r w:rsidR="009E4AD7" w:rsidRPr="00804F53">
              <w:rPr>
                <w:rFonts w:ascii="Times New Roman" w:eastAsia="Times New Roman" w:hAnsi="Times New Roman" w:cs="Times New Roman"/>
                <w:color w:val="000000"/>
                <w:sz w:val="24"/>
                <w:lang w:val="en-US"/>
              </w:rPr>
              <w:t>are expected</w:t>
            </w:r>
            <w:proofErr w:type="gramEnd"/>
            <w:r w:rsidR="009E4AD7" w:rsidRPr="00804F53">
              <w:rPr>
                <w:rFonts w:ascii="Times New Roman" w:eastAsia="Times New Roman" w:hAnsi="Times New Roman" w:cs="Times New Roman"/>
                <w:color w:val="000000"/>
                <w:sz w:val="24"/>
                <w:lang w:val="en-US"/>
              </w:rPr>
              <w:t xml:space="preserve"> to reach the B1 level.</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230D2C"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ESPECÍFICAS Y TRANSVERSALES</w:t>
      </w:r>
    </w:p>
    <w:p w:rsidR="00230D2C" w:rsidRDefault="00230D2C" w:rsidP="00230D2C">
      <w:pPr>
        <w:spacing w:line="360" w:lineRule="auto"/>
        <w:ind w:leftChars="0" w:left="0" w:firstLineChars="0" w:firstLine="0"/>
        <w:rPr>
          <w:rFonts w:ascii="Times New Roman" w:eastAsia="Times New Roman" w:hAnsi="Times New Roman" w:cs="Times New Roman"/>
          <w:sz w:val="24"/>
        </w:rPr>
      </w:pPr>
    </w:p>
    <w:tbl>
      <w:tblPr>
        <w:tblStyle w:val="af"/>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72C4E" w:rsidRPr="00C97F6C">
        <w:trPr>
          <w:trHeight w:val="3100"/>
        </w:trPr>
        <w:tc>
          <w:tcPr>
            <w:tcW w:w="10114" w:type="dxa"/>
            <w:shd w:val="clear" w:color="auto" w:fill="FFFFFF"/>
          </w:tcPr>
          <w:p w:rsidR="004B45D5" w:rsidRDefault="004B45D5" w:rsidP="00230D2C">
            <w:pPr>
              <w:spacing w:line="480" w:lineRule="auto"/>
              <w:ind w:left="0" w:hanging="2"/>
              <w:rPr>
                <w:rFonts w:ascii="Times New Roman" w:eastAsia="Times New Roman" w:hAnsi="Times New Roman" w:cs="Times New Roman"/>
                <w:sz w:val="24"/>
                <w:lang w:val="en-US"/>
              </w:rPr>
            </w:pPr>
          </w:p>
          <w:p w:rsidR="007D2853" w:rsidRDefault="009E4AD7" w:rsidP="00230D2C">
            <w:pPr>
              <w:spacing w:line="48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By the end of this course students will</w:t>
            </w:r>
            <w:r w:rsidR="008A642A">
              <w:rPr>
                <w:rFonts w:ascii="Times New Roman" w:eastAsia="Times New Roman" w:hAnsi="Times New Roman" w:cs="Times New Roman"/>
                <w:sz w:val="24"/>
                <w:lang w:val="en-US"/>
              </w:rPr>
              <w:t xml:space="preserve"> be able to</w:t>
            </w:r>
            <w:r w:rsidRPr="00804F53">
              <w:rPr>
                <w:rFonts w:ascii="Times New Roman" w:eastAsia="Times New Roman" w:hAnsi="Times New Roman" w:cs="Times New Roman"/>
                <w:sz w:val="24"/>
                <w:lang w:val="en-US"/>
              </w:rPr>
              <w:t>:</w:t>
            </w:r>
          </w:p>
          <w:p w:rsidR="00972C4E" w:rsidRDefault="009E4AD7" w:rsidP="00230D2C">
            <w:pPr>
              <w:pStyle w:val="Prrafodelista"/>
              <w:numPr>
                <w:ilvl w:val="0"/>
                <w:numId w:val="6"/>
              </w:numPr>
              <w:spacing w:line="480" w:lineRule="auto"/>
              <w:ind w:leftChars="0" w:firstLineChars="0"/>
              <w:rPr>
                <w:rFonts w:ascii="Times New Roman" w:eastAsia="Times New Roman" w:hAnsi="Times New Roman" w:cs="Times New Roman"/>
                <w:sz w:val="24"/>
                <w:lang w:val="en-US"/>
              </w:rPr>
            </w:pPr>
            <w:r w:rsidRPr="007D2853">
              <w:rPr>
                <w:rFonts w:ascii="Times New Roman" w:eastAsia="Times New Roman" w:hAnsi="Times New Roman" w:cs="Times New Roman"/>
                <w:sz w:val="24"/>
                <w:lang w:val="en-US"/>
              </w:rPr>
              <w:t>Participate in discussions and debates about different topics</w:t>
            </w:r>
            <w:r w:rsidR="007D2853">
              <w:rPr>
                <w:rFonts w:ascii="Times New Roman" w:eastAsia="Times New Roman" w:hAnsi="Times New Roman" w:cs="Times New Roman"/>
                <w:sz w:val="24"/>
                <w:lang w:val="en-US"/>
              </w:rPr>
              <w:t>.</w:t>
            </w:r>
          </w:p>
          <w:p w:rsidR="00972C4E" w:rsidRPr="007D2853" w:rsidRDefault="009E4AD7" w:rsidP="00230D2C">
            <w:pPr>
              <w:pStyle w:val="Prrafodelista"/>
              <w:numPr>
                <w:ilvl w:val="0"/>
                <w:numId w:val="6"/>
              </w:numPr>
              <w:spacing w:line="480" w:lineRule="auto"/>
              <w:ind w:leftChars="0" w:firstLineChars="0"/>
              <w:rPr>
                <w:rFonts w:ascii="Times New Roman" w:eastAsia="Times New Roman" w:hAnsi="Times New Roman" w:cs="Times New Roman"/>
                <w:sz w:val="24"/>
                <w:lang w:val="en-US"/>
              </w:rPr>
            </w:pPr>
            <w:r w:rsidRPr="007D2853">
              <w:rPr>
                <w:rFonts w:ascii="Times New Roman" w:eastAsia="Times New Roman" w:hAnsi="Times New Roman" w:cs="Times New Roman"/>
                <w:color w:val="222222"/>
                <w:sz w:val="24"/>
                <w:lang w:val="en-US"/>
              </w:rPr>
              <w:t>Describe different experiences and give reasons and explanations.</w:t>
            </w:r>
          </w:p>
          <w:p w:rsidR="00972C4E" w:rsidRPr="007D2853" w:rsidRDefault="009E4AD7" w:rsidP="00230D2C">
            <w:pPr>
              <w:pStyle w:val="Prrafodelista"/>
              <w:numPr>
                <w:ilvl w:val="0"/>
                <w:numId w:val="6"/>
              </w:numPr>
              <w:spacing w:line="480" w:lineRule="auto"/>
              <w:ind w:leftChars="0" w:firstLineChars="0"/>
              <w:rPr>
                <w:rFonts w:ascii="Times New Roman" w:eastAsia="Times New Roman" w:hAnsi="Times New Roman" w:cs="Times New Roman"/>
                <w:sz w:val="24"/>
                <w:lang w:val="en-US"/>
              </w:rPr>
            </w:pPr>
            <w:r w:rsidRPr="007D2853">
              <w:rPr>
                <w:rFonts w:ascii="Times New Roman" w:eastAsia="Times New Roman" w:hAnsi="Times New Roman" w:cs="Times New Roman"/>
                <w:color w:val="001329"/>
                <w:sz w:val="24"/>
                <w:lang w:val="en-US"/>
              </w:rPr>
              <w:t>Produce simple connected texts on topics that are familiar or of a personal interest.</w:t>
            </w:r>
          </w:p>
          <w:p w:rsidR="00972C4E" w:rsidRDefault="009E4AD7" w:rsidP="00230D2C">
            <w:pPr>
              <w:pStyle w:val="Prrafodelista"/>
              <w:numPr>
                <w:ilvl w:val="0"/>
                <w:numId w:val="6"/>
              </w:numPr>
              <w:spacing w:line="480" w:lineRule="auto"/>
              <w:ind w:leftChars="0" w:firstLineChars="0"/>
              <w:rPr>
                <w:rFonts w:ascii="Times New Roman" w:eastAsia="Times New Roman" w:hAnsi="Times New Roman" w:cs="Times New Roman"/>
                <w:sz w:val="24"/>
                <w:lang w:val="en-US"/>
              </w:rPr>
            </w:pPr>
            <w:r w:rsidRPr="007D2853">
              <w:rPr>
                <w:rFonts w:ascii="Times New Roman" w:eastAsia="Times New Roman" w:hAnsi="Times New Roman" w:cs="Times New Roman"/>
                <w:sz w:val="24"/>
                <w:lang w:val="en-US"/>
              </w:rPr>
              <w:t>Show respect and tolerance towards individual differences, classmates ‘opinions and contributions in the language classroom, facilitating collaborative work</w:t>
            </w:r>
            <w:r w:rsidR="007D2853">
              <w:rPr>
                <w:rFonts w:ascii="Times New Roman" w:eastAsia="Times New Roman" w:hAnsi="Times New Roman" w:cs="Times New Roman"/>
                <w:sz w:val="24"/>
                <w:lang w:val="en-US"/>
              </w:rPr>
              <w:t>.</w:t>
            </w:r>
          </w:p>
          <w:p w:rsidR="00972C4E" w:rsidRPr="007D2853" w:rsidRDefault="009E4AD7" w:rsidP="00230D2C">
            <w:pPr>
              <w:pStyle w:val="Prrafodelista"/>
              <w:numPr>
                <w:ilvl w:val="0"/>
                <w:numId w:val="6"/>
              </w:numPr>
              <w:spacing w:line="480" w:lineRule="auto"/>
              <w:ind w:leftChars="0" w:firstLineChars="0"/>
              <w:rPr>
                <w:rFonts w:ascii="Times New Roman" w:eastAsia="Times New Roman" w:hAnsi="Times New Roman" w:cs="Times New Roman"/>
                <w:sz w:val="24"/>
                <w:lang w:val="en-US"/>
              </w:rPr>
            </w:pPr>
            <w:r w:rsidRPr="007D2853">
              <w:rPr>
                <w:rFonts w:ascii="Times New Roman" w:eastAsia="Times New Roman" w:hAnsi="Times New Roman" w:cs="Times New Roman"/>
                <w:color w:val="222222"/>
                <w:sz w:val="24"/>
                <w:lang w:val="en-US"/>
              </w:rPr>
              <w:t>Interact with a degree of fluency and spontaneity that makes regular interaction with native speakers easier for both parties.</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E679C2"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p w:rsidR="00E679C2" w:rsidRDefault="00E679C2" w:rsidP="00230D2C">
      <w:pPr>
        <w:spacing w:line="360" w:lineRule="auto"/>
        <w:ind w:leftChars="0" w:left="0" w:firstLineChars="0" w:firstLine="0"/>
        <w:rPr>
          <w:rFonts w:ascii="Times New Roman" w:eastAsia="Times New Roman" w:hAnsi="Times New Roman" w:cs="Times New Roman"/>
          <w:sz w:val="24"/>
        </w:rPr>
      </w:pPr>
    </w:p>
    <w:tbl>
      <w:tblPr>
        <w:tblStyle w:val="af0"/>
        <w:tblW w:w="10166" w:type="dxa"/>
        <w:tblInd w:w="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66"/>
      </w:tblGrid>
      <w:tr w:rsidR="00972C4E" w:rsidRPr="00C97F6C" w:rsidTr="00021E5E">
        <w:trPr>
          <w:trHeight w:val="1018"/>
        </w:trPr>
        <w:tc>
          <w:tcPr>
            <w:tcW w:w="101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972C4E" w:rsidRDefault="009E4AD7" w:rsidP="00230D2C">
            <w:pPr>
              <w:spacing w:before="240" w:line="24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b/>
                <w:sz w:val="24"/>
                <w:lang w:val="en-US"/>
              </w:rPr>
              <w:t xml:space="preserve"> </w:t>
            </w:r>
            <w:r w:rsidRPr="00804F53">
              <w:rPr>
                <w:rFonts w:ascii="Times New Roman" w:eastAsia="Times New Roman" w:hAnsi="Times New Roman" w:cs="Times New Roman"/>
                <w:sz w:val="24"/>
                <w:lang w:val="en-US"/>
              </w:rPr>
              <w:t>By the end of the course students will:</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Use language appropriately   related to everyday informal topics.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Speak English for discussion of different cultural topics.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Analyze information and express personal opinions.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 xml:space="preserve">Write </w:t>
            </w:r>
            <w:r w:rsidR="00D26E68" w:rsidRPr="00910CCE">
              <w:rPr>
                <w:rFonts w:ascii="Times New Roman" w:eastAsia="Times New Roman" w:hAnsi="Times New Roman" w:cs="Times New Roman"/>
                <w:sz w:val="24"/>
                <w:lang w:val="en-US"/>
              </w:rPr>
              <w:t>nonacademic</w:t>
            </w:r>
            <w:r w:rsidRPr="00910CCE">
              <w:rPr>
                <w:rFonts w:ascii="Times New Roman" w:eastAsia="Times New Roman" w:hAnsi="Times New Roman" w:cs="Times New Roman"/>
                <w:color w:val="000000"/>
                <w:sz w:val="24"/>
                <w:lang w:val="en-US"/>
              </w:rPr>
              <w:t xml:space="preserve"> texts with correct punctuation, spelling and connecting expressions.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Identify implicit information and express conclusions drawn from different listening tasks.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lastRenderedPageBreak/>
              <w:t>Analyze   texts   related to current everyday topics.</w:t>
            </w:r>
          </w:p>
          <w:p w:rsidR="00972C4E" w:rsidRPr="00910CCE" w:rsidRDefault="009E4AD7" w:rsidP="00230D2C">
            <w:pPr>
              <w:pStyle w:val="Prrafodelista"/>
              <w:numPr>
                <w:ilvl w:val="0"/>
                <w:numId w:val="7"/>
              </w:numPr>
              <w:spacing w:before="240" w:line="240" w:lineRule="auto"/>
              <w:ind w:leftChars="0" w:firstLineChars="0"/>
              <w:rPr>
                <w:rFonts w:ascii="Times New Roman" w:eastAsia="Times New Roman" w:hAnsi="Times New Roman" w:cs="Times New Roman"/>
                <w:sz w:val="24"/>
                <w:lang w:val="en-US"/>
              </w:rPr>
            </w:pPr>
            <w:r w:rsidRPr="00910CCE">
              <w:rPr>
                <w:rFonts w:ascii="Times New Roman" w:eastAsia="Times New Roman" w:hAnsi="Times New Roman" w:cs="Times New Roman"/>
                <w:color w:val="000000"/>
                <w:sz w:val="24"/>
                <w:lang w:val="en-US"/>
              </w:rPr>
              <w:t>Express main and specific ideas from different types of listening and reading activities.</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A41407"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rsidR="00A41407" w:rsidRDefault="00A41407" w:rsidP="00230D2C">
      <w:pPr>
        <w:spacing w:line="360" w:lineRule="auto"/>
        <w:ind w:leftChars="0" w:left="0" w:firstLineChars="0" w:firstLine="0"/>
        <w:rPr>
          <w:rFonts w:ascii="Times New Roman" w:eastAsia="Times New Roman" w:hAnsi="Times New Roman" w:cs="Times New Roman"/>
          <w:sz w:val="24"/>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72C4E">
        <w:trPr>
          <w:trHeight w:val="1240"/>
        </w:trPr>
        <w:tc>
          <w:tcPr>
            <w:tcW w:w="10114" w:type="dxa"/>
            <w:shd w:val="clear" w:color="auto" w:fill="FFFFFF"/>
          </w:tcPr>
          <w:p w:rsidR="005E22DD" w:rsidRDefault="005E22DD" w:rsidP="00230D2C">
            <w:pPr>
              <w:pBdr>
                <w:top w:val="nil"/>
                <w:left w:val="nil"/>
                <w:bottom w:val="nil"/>
                <w:right w:val="nil"/>
                <w:between w:val="nil"/>
              </w:pBdr>
              <w:spacing w:line="360" w:lineRule="auto"/>
              <w:ind w:leftChars="0" w:left="0" w:firstLineChars="0" w:firstLine="0"/>
              <w:rPr>
                <w:rFonts w:ascii="Times New Roman" w:eastAsia="Times New Roman" w:hAnsi="Times New Roman" w:cs="Times New Roman"/>
                <w:color w:val="000000"/>
                <w:sz w:val="24"/>
              </w:rPr>
            </w:pPr>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sidRPr="005E22DD">
              <w:rPr>
                <w:rFonts w:ascii="Times New Roman" w:eastAsia="Times New Roman" w:hAnsi="Times New Roman" w:cs="Times New Roman"/>
                <w:color w:val="000000"/>
                <w:sz w:val="24"/>
              </w:rPr>
              <w:t>Mood</w:t>
            </w:r>
            <w:proofErr w:type="spellEnd"/>
            <w:r w:rsidRPr="005E22DD">
              <w:rPr>
                <w:rFonts w:ascii="Times New Roman" w:eastAsia="Times New Roman" w:hAnsi="Times New Roman" w:cs="Times New Roman"/>
                <w:color w:val="000000"/>
                <w:sz w:val="24"/>
              </w:rPr>
              <w:t xml:space="preserve"> </w:t>
            </w:r>
            <w:proofErr w:type="spellStart"/>
            <w:r w:rsidRPr="005E22DD">
              <w:rPr>
                <w:rFonts w:ascii="Times New Roman" w:eastAsia="Times New Roman" w:hAnsi="Times New Roman" w:cs="Times New Roman"/>
                <w:color w:val="000000"/>
                <w:sz w:val="24"/>
              </w:rPr>
              <w:t>food</w:t>
            </w:r>
            <w:proofErr w:type="spellEnd"/>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bookmarkStart w:id="1" w:name="_heading=h.gjdgxs" w:colFirst="0" w:colLast="0"/>
            <w:bookmarkEnd w:id="1"/>
            <w:proofErr w:type="spellStart"/>
            <w:r w:rsidRPr="005E22DD">
              <w:rPr>
                <w:rFonts w:ascii="Times New Roman" w:eastAsia="Times New Roman" w:hAnsi="Times New Roman" w:cs="Times New Roman"/>
                <w:color w:val="000000"/>
                <w:sz w:val="24"/>
              </w:rPr>
              <w:t>Family</w:t>
            </w:r>
            <w:proofErr w:type="spellEnd"/>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bookmarkStart w:id="2" w:name="_heading=h.5bmp7vh7owpv" w:colFirst="0" w:colLast="0"/>
            <w:bookmarkEnd w:id="2"/>
            <w:r w:rsidRPr="005E22DD">
              <w:rPr>
                <w:rFonts w:ascii="Times New Roman" w:eastAsia="Times New Roman" w:hAnsi="Times New Roman" w:cs="Times New Roman"/>
                <w:color w:val="000000"/>
                <w:sz w:val="24"/>
              </w:rPr>
              <w:t xml:space="preserve">Money </w:t>
            </w:r>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bookmarkStart w:id="3" w:name="_heading=h.126k6mi27nt7" w:colFirst="0" w:colLast="0"/>
            <w:bookmarkEnd w:id="3"/>
            <w:proofErr w:type="spellStart"/>
            <w:r w:rsidRPr="005E22DD">
              <w:rPr>
                <w:rFonts w:ascii="Times New Roman" w:eastAsia="Times New Roman" w:hAnsi="Times New Roman" w:cs="Times New Roman"/>
                <w:color w:val="000000"/>
                <w:sz w:val="24"/>
              </w:rPr>
              <w:t>Charity</w:t>
            </w:r>
            <w:proofErr w:type="spellEnd"/>
            <w:r w:rsidRPr="005E22DD">
              <w:rPr>
                <w:rFonts w:ascii="Times New Roman" w:eastAsia="Times New Roman" w:hAnsi="Times New Roman" w:cs="Times New Roman"/>
                <w:color w:val="000000"/>
                <w:sz w:val="24"/>
              </w:rPr>
              <w:t xml:space="preserve"> </w:t>
            </w:r>
            <w:proofErr w:type="spellStart"/>
            <w:r w:rsidRPr="005E22DD">
              <w:rPr>
                <w:rFonts w:ascii="Times New Roman" w:eastAsia="Times New Roman" w:hAnsi="Times New Roman" w:cs="Times New Roman"/>
                <w:color w:val="000000"/>
                <w:sz w:val="24"/>
              </w:rPr>
              <w:t>events</w:t>
            </w:r>
            <w:proofErr w:type="spellEnd"/>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sidRPr="005E22DD">
              <w:rPr>
                <w:rFonts w:ascii="Times New Roman" w:eastAsia="Times New Roman" w:hAnsi="Times New Roman" w:cs="Times New Roman"/>
                <w:color w:val="000000"/>
                <w:sz w:val="24"/>
              </w:rPr>
              <w:t>Public</w:t>
            </w:r>
            <w:proofErr w:type="spellEnd"/>
            <w:r w:rsidRPr="005E22DD">
              <w:rPr>
                <w:rFonts w:ascii="Times New Roman" w:eastAsia="Times New Roman" w:hAnsi="Times New Roman" w:cs="Times New Roman"/>
                <w:color w:val="000000"/>
                <w:sz w:val="24"/>
              </w:rPr>
              <w:t xml:space="preserve"> </w:t>
            </w:r>
            <w:proofErr w:type="spellStart"/>
            <w:r w:rsidRPr="005E22DD">
              <w:rPr>
                <w:rFonts w:ascii="Times New Roman" w:eastAsia="Times New Roman" w:hAnsi="Times New Roman" w:cs="Times New Roman"/>
                <w:color w:val="000000"/>
                <w:sz w:val="24"/>
              </w:rPr>
              <w:t>transportation</w:t>
            </w:r>
            <w:proofErr w:type="spellEnd"/>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sidRPr="005E22DD">
              <w:rPr>
                <w:rFonts w:ascii="Times New Roman" w:eastAsia="Times New Roman" w:hAnsi="Times New Roman" w:cs="Times New Roman"/>
                <w:color w:val="000000"/>
                <w:sz w:val="24"/>
              </w:rPr>
              <w:t>Stereotypes</w:t>
            </w:r>
            <w:proofErr w:type="spellEnd"/>
          </w:p>
          <w:p w:rsidR="00972C4E" w:rsidRPr="005E22DD"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highlight w:val="yellow"/>
              </w:rPr>
            </w:pPr>
            <w:proofErr w:type="spellStart"/>
            <w:r w:rsidRPr="005E22DD">
              <w:rPr>
                <w:rFonts w:ascii="Times New Roman" w:eastAsia="Times New Roman" w:hAnsi="Times New Roman" w:cs="Times New Roman"/>
                <w:color w:val="000000"/>
                <w:sz w:val="24"/>
                <w:highlight w:val="yellow"/>
              </w:rPr>
              <w:t>Manners</w:t>
            </w:r>
            <w:proofErr w:type="spellEnd"/>
            <w:r w:rsidRPr="005E22DD">
              <w:rPr>
                <w:rFonts w:ascii="Times New Roman" w:eastAsia="Times New Roman" w:hAnsi="Times New Roman" w:cs="Times New Roman"/>
                <w:color w:val="000000"/>
                <w:sz w:val="24"/>
                <w:highlight w:val="yellow"/>
              </w:rPr>
              <w:t xml:space="preserve"> in </w:t>
            </w:r>
            <w:proofErr w:type="spellStart"/>
            <w:r w:rsidRPr="005E22DD">
              <w:rPr>
                <w:rFonts w:ascii="Times New Roman" w:eastAsia="Times New Roman" w:hAnsi="Times New Roman" w:cs="Times New Roman"/>
                <w:color w:val="000000"/>
                <w:sz w:val="24"/>
                <w:highlight w:val="yellow"/>
              </w:rPr>
              <w:t>technology</w:t>
            </w:r>
            <w:proofErr w:type="spellEnd"/>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sidRPr="005E22DD">
              <w:rPr>
                <w:rFonts w:ascii="Times New Roman" w:eastAsia="Times New Roman" w:hAnsi="Times New Roman" w:cs="Times New Roman"/>
                <w:color w:val="000000"/>
                <w:sz w:val="24"/>
              </w:rPr>
              <w:t>Sports</w:t>
            </w:r>
            <w:proofErr w:type="spellEnd"/>
            <w:r w:rsidRPr="005E22DD">
              <w:rPr>
                <w:rFonts w:ascii="Times New Roman" w:eastAsia="Times New Roman" w:hAnsi="Times New Roman" w:cs="Times New Roman"/>
                <w:color w:val="000000"/>
                <w:sz w:val="24"/>
              </w:rPr>
              <w:t xml:space="preserve"> </w:t>
            </w:r>
          </w:p>
          <w:p w:rsidR="00972C4E"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proofErr w:type="spellStart"/>
            <w:r w:rsidRPr="00521CBB">
              <w:rPr>
                <w:rFonts w:ascii="Times New Roman" w:eastAsia="Times New Roman" w:hAnsi="Times New Roman" w:cs="Times New Roman"/>
                <w:color w:val="000000"/>
                <w:sz w:val="24"/>
              </w:rPr>
              <w:t>Relationships</w:t>
            </w:r>
            <w:proofErr w:type="spellEnd"/>
          </w:p>
          <w:p w:rsidR="00972C4E" w:rsidRDefault="00521CBB"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Pr>
                <w:rFonts w:ascii="Times New Roman" w:eastAsia="Times New Roman" w:hAnsi="Times New Roman" w:cs="Times New Roman"/>
                <w:color w:val="000000"/>
                <w:sz w:val="24"/>
                <w:lang w:val="en-US"/>
              </w:rPr>
              <w:t xml:space="preserve">Movie and movie locations </w:t>
            </w:r>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spellStart"/>
            <w:r w:rsidRPr="00521CBB">
              <w:rPr>
                <w:rFonts w:ascii="Times New Roman" w:eastAsia="Times New Roman" w:hAnsi="Times New Roman" w:cs="Times New Roman"/>
                <w:color w:val="000000"/>
                <w:sz w:val="24"/>
              </w:rPr>
              <w:t>Profile</w:t>
            </w:r>
            <w:proofErr w:type="spellEnd"/>
            <w:r w:rsidRPr="00521CBB">
              <w:rPr>
                <w:rFonts w:ascii="Times New Roman" w:eastAsia="Times New Roman" w:hAnsi="Times New Roman" w:cs="Times New Roman"/>
                <w:color w:val="000000"/>
                <w:sz w:val="24"/>
              </w:rPr>
              <w:t xml:space="preserve"> </w:t>
            </w:r>
            <w:proofErr w:type="spellStart"/>
            <w:r w:rsidRPr="00521CBB">
              <w:rPr>
                <w:rFonts w:ascii="Times New Roman" w:eastAsia="Times New Roman" w:hAnsi="Times New Roman" w:cs="Times New Roman"/>
                <w:color w:val="000000"/>
                <w:sz w:val="24"/>
              </w:rPr>
              <w:t>photos</w:t>
            </w:r>
            <w:proofErr w:type="spellEnd"/>
            <w:r w:rsidRPr="00521CBB">
              <w:rPr>
                <w:rFonts w:ascii="Times New Roman" w:eastAsia="Times New Roman" w:hAnsi="Times New Roman" w:cs="Times New Roman"/>
                <w:color w:val="000000"/>
                <w:sz w:val="24"/>
              </w:rPr>
              <w:t xml:space="preserve"> and </w:t>
            </w:r>
            <w:proofErr w:type="spellStart"/>
            <w:r w:rsidRPr="00521CBB">
              <w:rPr>
                <w:rFonts w:ascii="Times New Roman" w:eastAsia="Times New Roman" w:hAnsi="Times New Roman" w:cs="Times New Roman"/>
                <w:color w:val="000000"/>
                <w:sz w:val="24"/>
              </w:rPr>
              <w:t>appearances</w:t>
            </w:r>
            <w:proofErr w:type="spellEnd"/>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spellStart"/>
            <w:r w:rsidRPr="00521CBB">
              <w:rPr>
                <w:rFonts w:ascii="Times New Roman" w:eastAsia="Times New Roman" w:hAnsi="Times New Roman" w:cs="Times New Roman"/>
                <w:color w:val="000000"/>
                <w:sz w:val="24"/>
              </w:rPr>
              <w:t>Education</w:t>
            </w:r>
            <w:proofErr w:type="spellEnd"/>
            <w:r w:rsidRPr="00521CBB">
              <w:rPr>
                <w:rFonts w:ascii="Times New Roman" w:eastAsia="Times New Roman" w:hAnsi="Times New Roman" w:cs="Times New Roman"/>
                <w:color w:val="000000"/>
                <w:sz w:val="24"/>
              </w:rPr>
              <w:t xml:space="preserve"> </w:t>
            </w:r>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spellStart"/>
            <w:r w:rsidRPr="00521CBB">
              <w:rPr>
                <w:rFonts w:ascii="Times New Roman" w:eastAsia="Times New Roman" w:hAnsi="Times New Roman" w:cs="Times New Roman"/>
                <w:color w:val="000000"/>
                <w:sz w:val="24"/>
              </w:rPr>
              <w:t>Housing</w:t>
            </w:r>
            <w:proofErr w:type="spellEnd"/>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521CBB">
              <w:rPr>
                <w:rFonts w:ascii="Times New Roman" w:eastAsia="Times New Roman" w:hAnsi="Times New Roman" w:cs="Times New Roman"/>
                <w:color w:val="000000"/>
                <w:sz w:val="24"/>
              </w:rPr>
              <w:t xml:space="preserve">Online shopping </w:t>
            </w:r>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521CBB">
              <w:rPr>
                <w:rFonts w:ascii="Times New Roman" w:eastAsia="Times New Roman" w:hAnsi="Times New Roman" w:cs="Times New Roman"/>
                <w:color w:val="000000"/>
                <w:sz w:val="24"/>
              </w:rPr>
              <w:t xml:space="preserve">Job </w:t>
            </w:r>
            <w:proofErr w:type="spellStart"/>
            <w:r w:rsidRPr="00521CBB">
              <w:rPr>
                <w:rFonts w:ascii="Times New Roman" w:eastAsia="Times New Roman" w:hAnsi="Times New Roman" w:cs="Times New Roman"/>
                <w:color w:val="000000"/>
                <w:sz w:val="24"/>
              </w:rPr>
              <w:t>skills</w:t>
            </w:r>
            <w:proofErr w:type="spellEnd"/>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spellStart"/>
            <w:r w:rsidRPr="00521CBB">
              <w:rPr>
                <w:rFonts w:ascii="Times New Roman" w:eastAsia="Times New Roman" w:hAnsi="Times New Roman" w:cs="Times New Roman"/>
                <w:color w:val="000000"/>
                <w:sz w:val="24"/>
              </w:rPr>
              <w:t>Lucky</w:t>
            </w:r>
            <w:proofErr w:type="spellEnd"/>
            <w:r w:rsidRPr="00521CBB">
              <w:rPr>
                <w:rFonts w:ascii="Times New Roman" w:eastAsia="Times New Roman" w:hAnsi="Times New Roman" w:cs="Times New Roman"/>
                <w:color w:val="000000"/>
                <w:sz w:val="24"/>
              </w:rPr>
              <w:t xml:space="preserve"> </w:t>
            </w:r>
            <w:proofErr w:type="spellStart"/>
            <w:r w:rsidRPr="00521CBB">
              <w:rPr>
                <w:rFonts w:ascii="Times New Roman" w:eastAsia="Times New Roman" w:hAnsi="Times New Roman" w:cs="Times New Roman"/>
                <w:color w:val="000000"/>
                <w:sz w:val="24"/>
              </w:rPr>
              <w:t>stories</w:t>
            </w:r>
            <w:proofErr w:type="spellEnd"/>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proofErr w:type="spellStart"/>
            <w:r w:rsidRPr="00521CBB">
              <w:rPr>
                <w:rFonts w:ascii="Times New Roman" w:eastAsia="Times New Roman" w:hAnsi="Times New Roman" w:cs="Times New Roman"/>
                <w:color w:val="000000"/>
                <w:sz w:val="24"/>
              </w:rPr>
              <w:t>Information</w:t>
            </w:r>
            <w:proofErr w:type="spellEnd"/>
            <w:r w:rsidRPr="00521CBB">
              <w:rPr>
                <w:rFonts w:ascii="Times New Roman" w:eastAsia="Times New Roman" w:hAnsi="Times New Roman" w:cs="Times New Roman"/>
                <w:color w:val="000000"/>
                <w:sz w:val="24"/>
              </w:rPr>
              <w:t xml:space="preserve"> </w:t>
            </w:r>
            <w:proofErr w:type="spellStart"/>
            <w:r w:rsidRPr="00521CBB">
              <w:rPr>
                <w:rFonts w:ascii="Times New Roman" w:eastAsia="Times New Roman" w:hAnsi="Times New Roman" w:cs="Times New Roman"/>
                <w:color w:val="000000"/>
                <w:sz w:val="24"/>
              </w:rPr>
              <w:t>overload</w:t>
            </w:r>
            <w:proofErr w:type="spellEnd"/>
          </w:p>
          <w:p w:rsidR="00521CBB"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521CBB">
              <w:rPr>
                <w:rFonts w:ascii="Times New Roman" w:eastAsia="Times New Roman" w:hAnsi="Times New Roman" w:cs="Times New Roman"/>
                <w:color w:val="000000"/>
                <w:sz w:val="24"/>
              </w:rPr>
              <w:t xml:space="preserve">Modern </w:t>
            </w:r>
            <w:proofErr w:type="spellStart"/>
            <w:r w:rsidRPr="00521CBB">
              <w:rPr>
                <w:rFonts w:ascii="Times New Roman" w:eastAsia="Times New Roman" w:hAnsi="Times New Roman" w:cs="Times New Roman"/>
                <w:color w:val="000000"/>
                <w:sz w:val="24"/>
              </w:rPr>
              <w:t>icons</w:t>
            </w:r>
            <w:proofErr w:type="spellEnd"/>
          </w:p>
          <w:p w:rsidR="00972C4E" w:rsidRPr="00521CBB" w:rsidRDefault="009E4AD7" w:rsidP="00230D2C">
            <w:pPr>
              <w:pStyle w:val="Prrafodelista"/>
              <w:numPr>
                <w:ilvl w:val="0"/>
                <w:numId w:val="9"/>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521CBB">
              <w:rPr>
                <w:rFonts w:ascii="Times New Roman" w:eastAsia="Times New Roman" w:hAnsi="Times New Roman" w:cs="Times New Roman"/>
                <w:color w:val="000000"/>
                <w:sz w:val="24"/>
              </w:rPr>
              <w:t xml:space="preserve"> </w:t>
            </w:r>
            <w:proofErr w:type="spellStart"/>
            <w:r w:rsidRPr="00521CBB">
              <w:rPr>
                <w:rFonts w:ascii="Times New Roman" w:eastAsia="Times New Roman" w:hAnsi="Times New Roman" w:cs="Times New Roman"/>
                <w:color w:val="000000"/>
                <w:sz w:val="24"/>
              </w:rPr>
              <w:t>Crime</w:t>
            </w:r>
            <w:proofErr w:type="spellEnd"/>
            <w:r w:rsidRPr="00521CBB">
              <w:rPr>
                <w:rFonts w:ascii="Times New Roman" w:eastAsia="Times New Roman" w:hAnsi="Times New Roman" w:cs="Times New Roman"/>
                <w:color w:val="000000"/>
                <w:sz w:val="24"/>
              </w:rPr>
              <w:t xml:space="preserve"> </w:t>
            </w:r>
            <w:proofErr w:type="spellStart"/>
            <w:r w:rsidRPr="00521CBB">
              <w:rPr>
                <w:rFonts w:ascii="Times New Roman" w:eastAsia="Times New Roman" w:hAnsi="Times New Roman" w:cs="Times New Roman"/>
                <w:color w:val="000000"/>
                <w:sz w:val="24"/>
              </w:rPr>
              <w:t>stories</w:t>
            </w:r>
            <w:proofErr w:type="spellEnd"/>
          </w:p>
        </w:tc>
      </w:tr>
    </w:tbl>
    <w:p w:rsidR="00972C4E" w:rsidRDefault="00972C4E" w:rsidP="00230D2C">
      <w:pPr>
        <w:spacing w:line="360" w:lineRule="auto"/>
        <w:ind w:left="0" w:hanging="2"/>
        <w:rPr>
          <w:rFonts w:ascii="Times New Roman" w:eastAsia="Times New Roman" w:hAnsi="Times New Roman" w:cs="Times New Roman"/>
          <w:sz w:val="24"/>
        </w:rPr>
      </w:pPr>
    </w:p>
    <w:p w:rsidR="00972C4E" w:rsidRPr="008D0D67"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p w:rsidR="008D0D67" w:rsidRDefault="008D0D67" w:rsidP="00230D2C">
      <w:pPr>
        <w:spacing w:line="360" w:lineRule="auto"/>
        <w:ind w:leftChars="0" w:left="0" w:firstLineChars="0" w:firstLine="0"/>
        <w:rPr>
          <w:rFonts w:ascii="Times New Roman" w:eastAsia="Times New Roman" w:hAnsi="Times New Roman" w:cs="Times New Roman"/>
          <w:sz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72C4E" w:rsidRPr="00C97F6C">
        <w:trPr>
          <w:trHeight w:val="1240"/>
        </w:trPr>
        <w:tc>
          <w:tcPr>
            <w:tcW w:w="10114" w:type="dxa"/>
            <w:shd w:val="clear" w:color="auto" w:fill="FFFFFF"/>
          </w:tcPr>
          <w:p w:rsidR="00972C4E" w:rsidRPr="00804F53" w:rsidRDefault="009E4AD7" w:rsidP="00230D2C">
            <w:pPr>
              <w:spacing w:before="240" w:after="240"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The course follows a task-based approach that consists on fostering different language skills in students while performing a task without pre-determining the language to </w:t>
            </w:r>
            <w:proofErr w:type="gramStart"/>
            <w:r w:rsidRPr="00804F53">
              <w:rPr>
                <w:rFonts w:ascii="Times New Roman" w:eastAsia="Times New Roman" w:hAnsi="Times New Roman" w:cs="Times New Roman"/>
                <w:sz w:val="24"/>
                <w:lang w:val="en-US"/>
              </w:rPr>
              <w:t>be studied</w:t>
            </w:r>
            <w:proofErr w:type="gramEnd"/>
            <w:r w:rsidRPr="00804F53">
              <w:rPr>
                <w:rFonts w:ascii="Times New Roman" w:eastAsia="Times New Roman" w:hAnsi="Times New Roman" w:cs="Times New Roman"/>
                <w:sz w:val="24"/>
                <w:lang w:val="en-US"/>
              </w:rPr>
              <w:t xml:space="preserve">. Learners learn while completing different tasks. By the use of this methodology, students receive concise instructions and input to determine what to do and to recall some language. Some tasks samples </w:t>
            </w:r>
            <w:proofErr w:type="gramStart"/>
            <w:r w:rsidRPr="00804F53">
              <w:rPr>
                <w:rFonts w:ascii="Times New Roman" w:eastAsia="Times New Roman" w:hAnsi="Times New Roman" w:cs="Times New Roman"/>
                <w:sz w:val="24"/>
                <w:lang w:val="en-US"/>
              </w:rPr>
              <w:t>are provided</w:t>
            </w:r>
            <w:proofErr w:type="gramEnd"/>
            <w:r w:rsidRPr="00804F53">
              <w:rPr>
                <w:rFonts w:ascii="Times New Roman" w:eastAsia="Times New Roman" w:hAnsi="Times New Roman" w:cs="Times New Roman"/>
                <w:sz w:val="24"/>
                <w:lang w:val="en-US"/>
              </w:rPr>
              <w:t xml:space="preserve"> as a clear model of what students are expected to do. Learners complete the assigned task individually, in pairs or in groups using different features and structures of the language while the teacher organizes and encourages the process.</w:t>
            </w:r>
          </w:p>
          <w:p w:rsidR="00972C4E" w:rsidRPr="00804F53" w:rsidRDefault="009E4AD7" w:rsidP="00230D2C">
            <w:pPr>
              <w:spacing w:before="240" w:after="240"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Students plan and practice what they want to convey while the teacher monitors and advises to figure out any language questions or doubts. This stage </w:t>
            </w:r>
            <w:proofErr w:type="gramStart"/>
            <w:r w:rsidRPr="00804F53">
              <w:rPr>
                <w:rFonts w:ascii="Times New Roman" w:eastAsia="Times New Roman" w:hAnsi="Times New Roman" w:cs="Times New Roman"/>
                <w:sz w:val="24"/>
                <w:lang w:val="en-US"/>
              </w:rPr>
              <w:t>is followed</w:t>
            </w:r>
            <w:proofErr w:type="gramEnd"/>
            <w:r w:rsidRPr="00804F53">
              <w:rPr>
                <w:rFonts w:ascii="Times New Roman" w:eastAsia="Times New Roman" w:hAnsi="Times New Roman" w:cs="Times New Roman"/>
                <w:sz w:val="24"/>
                <w:lang w:val="en-US"/>
              </w:rPr>
              <w:t xml:space="preserve"> by reporting orally or in a written way to the class taking into account the order the teacher chooses. These practice activities will afford opportunities for the students to talk about their own experiences. Finally, the teacher gives feedback and suggestions to the students and the rest of class.</w:t>
            </w:r>
          </w:p>
          <w:p w:rsidR="00972C4E" w:rsidRPr="00804F53" w:rsidRDefault="009E4AD7" w:rsidP="00230D2C">
            <w:pPr>
              <w:spacing w:before="240" w:after="240" w:line="360" w:lineRule="auto"/>
              <w:ind w:left="0" w:hanging="2"/>
              <w:rPr>
                <w:rFonts w:ascii="Times New Roman" w:eastAsia="Times New Roman" w:hAnsi="Times New Roman" w:cs="Times New Roman"/>
                <w:color w:val="000000"/>
                <w:sz w:val="24"/>
                <w:lang w:val="en-US"/>
              </w:rPr>
            </w:pPr>
            <w:r w:rsidRPr="00804F53">
              <w:rPr>
                <w:rFonts w:ascii="Times New Roman" w:eastAsia="Times New Roman" w:hAnsi="Times New Roman" w:cs="Times New Roman"/>
                <w:sz w:val="24"/>
                <w:lang w:val="en-US"/>
              </w:rPr>
              <w:t xml:space="preserve">Learners evaluate their performance while comparing their tasks´ outcomes with their partners´. The teacher provides content feedback and reinforces the language items that emerge from the performed task in which learners </w:t>
            </w:r>
            <w:proofErr w:type="gramStart"/>
            <w:r w:rsidRPr="00804F53">
              <w:rPr>
                <w:rFonts w:ascii="Times New Roman" w:eastAsia="Times New Roman" w:hAnsi="Times New Roman" w:cs="Times New Roman"/>
                <w:sz w:val="24"/>
                <w:lang w:val="en-US"/>
              </w:rPr>
              <w:t>are expected</w:t>
            </w:r>
            <w:proofErr w:type="gramEnd"/>
            <w:r w:rsidRPr="00804F53">
              <w:rPr>
                <w:rFonts w:ascii="Times New Roman" w:eastAsia="Times New Roman" w:hAnsi="Times New Roman" w:cs="Times New Roman"/>
                <w:sz w:val="24"/>
                <w:lang w:val="en-US"/>
              </w:rPr>
              <w:t xml:space="preserve"> to use the form- language while developing their oral production. Finally, students will work with grammar in communicative contexts and will be involved in practicing tasks using natural and conversational language.</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Pr="00E25B4A"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E25B4A" w:rsidRDefault="00E25B4A" w:rsidP="00E25B4A">
      <w:pPr>
        <w:spacing w:line="360" w:lineRule="auto"/>
        <w:ind w:leftChars="0" w:left="0" w:firstLineChars="0" w:firstLine="0"/>
        <w:rPr>
          <w:rFonts w:ascii="Times New Roman" w:eastAsia="Times New Roman" w:hAnsi="Times New Roman" w:cs="Times New Roman"/>
          <w:sz w:val="24"/>
        </w:rPr>
      </w:pPr>
    </w:p>
    <w:tbl>
      <w:tblPr>
        <w:tblStyle w:val="af3"/>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972C4E" w:rsidRPr="00C97F6C">
        <w:tc>
          <w:tcPr>
            <w:tcW w:w="10190" w:type="dxa"/>
          </w:tcPr>
          <w:p w:rsidR="00972C4E" w:rsidRPr="00804F53" w:rsidRDefault="009E4AD7" w:rsidP="00230D2C">
            <w:pPr>
              <w:spacing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Students will participate in different kinds of activities such as group-work or collaborative-work activities, discussions, debates, spontaneous conversations, role-plays, simulations, games, </w:t>
            </w:r>
            <w:r w:rsidRPr="00804F53">
              <w:rPr>
                <w:rFonts w:ascii="Times New Roman" w:eastAsia="Times New Roman" w:hAnsi="Times New Roman" w:cs="Times New Roman"/>
                <w:sz w:val="24"/>
                <w:lang w:val="en-US"/>
              </w:rPr>
              <w:lastRenderedPageBreak/>
              <w:t>competitions, etc. Moreover, students will use high -interest everyday topics to integrate language skills in and outside of class of the classroom.</w:t>
            </w:r>
          </w:p>
        </w:tc>
      </w:tr>
    </w:tbl>
    <w:p w:rsidR="00972C4E" w:rsidRPr="00804F53" w:rsidRDefault="00972C4E" w:rsidP="00230D2C">
      <w:pPr>
        <w:spacing w:line="360" w:lineRule="auto"/>
        <w:ind w:leftChars="0" w:left="0" w:firstLineChars="0" w:firstLine="0"/>
        <w:rPr>
          <w:rFonts w:ascii="Times New Roman" w:eastAsia="Times New Roman" w:hAnsi="Times New Roman" w:cs="Times New Roman"/>
          <w:sz w:val="24"/>
          <w:lang w:val="en-US"/>
        </w:rPr>
      </w:pPr>
    </w:p>
    <w:p w:rsidR="00972C4E"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tbl>
      <w:tblPr>
        <w:tblStyle w:val="a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72C4E" w:rsidRPr="00C97F6C">
        <w:trPr>
          <w:trHeight w:val="2540"/>
        </w:trPr>
        <w:tc>
          <w:tcPr>
            <w:tcW w:w="10114" w:type="dxa"/>
            <w:shd w:val="clear" w:color="auto" w:fill="FFFFFF"/>
          </w:tcPr>
          <w:p w:rsidR="00972C4E" w:rsidRPr="00804F53" w:rsidRDefault="009E4AD7" w:rsidP="00230D2C">
            <w:pPr>
              <w:spacing w:before="240" w:after="160"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Assessment will be about the students´ performance on the four language skills - listening, speaking- and will include reading and writing assignments for each unit of instruction.  Key assignments (role-plays and/or simulations, oral presentations, formal compositions) </w:t>
            </w:r>
            <w:proofErr w:type="gramStart"/>
            <w:r w:rsidRPr="00804F53">
              <w:rPr>
                <w:rFonts w:ascii="Times New Roman" w:eastAsia="Times New Roman" w:hAnsi="Times New Roman" w:cs="Times New Roman"/>
                <w:sz w:val="24"/>
                <w:lang w:val="en-US"/>
              </w:rPr>
              <w:t>will be assessed</w:t>
            </w:r>
            <w:proofErr w:type="gramEnd"/>
            <w:r w:rsidRPr="00804F53">
              <w:rPr>
                <w:rFonts w:ascii="Times New Roman" w:eastAsia="Times New Roman" w:hAnsi="Times New Roman" w:cs="Times New Roman"/>
                <w:sz w:val="24"/>
                <w:lang w:val="en-US"/>
              </w:rPr>
              <w:t xml:space="preserve"> and feedback provided following assessment rubrics. The rubrics will include key criteria, such as fluency, accuracy, vocabulary use, pronunciation, and creativity.  Informal assessment </w:t>
            </w:r>
            <w:proofErr w:type="gramStart"/>
            <w:r w:rsidRPr="00804F53">
              <w:rPr>
                <w:rFonts w:ascii="Times New Roman" w:eastAsia="Times New Roman" w:hAnsi="Times New Roman" w:cs="Times New Roman"/>
                <w:sz w:val="24"/>
                <w:lang w:val="en-US"/>
              </w:rPr>
              <w:t>will be based</w:t>
            </w:r>
            <w:proofErr w:type="gramEnd"/>
            <w:r w:rsidRPr="00804F53">
              <w:rPr>
                <w:rFonts w:ascii="Times New Roman" w:eastAsia="Times New Roman" w:hAnsi="Times New Roman" w:cs="Times New Roman"/>
                <w:sz w:val="24"/>
                <w:lang w:val="en-US"/>
              </w:rPr>
              <w:t xml:space="preserve"> on teachers´ observations and discussions with students about their progress, difficulties, and challenges. Checklist or note sheets </w:t>
            </w:r>
            <w:proofErr w:type="gramStart"/>
            <w:r w:rsidRPr="00804F53">
              <w:rPr>
                <w:rFonts w:ascii="Times New Roman" w:eastAsia="Times New Roman" w:hAnsi="Times New Roman" w:cs="Times New Roman"/>
                <w:sz w:val="24"/>
                <w:lang w:val="en-US"/>
              </w:rPr>
              <w:t>will be used</w:t>
            </w:r>
            <w:proofErr w:type="gramEnd"/>
            <w:r w:rsidRPr="00804F53">
              <w:rPr>
                <w:rFonts w:ascii="Times New Roman" w:eastAsia="Times New Roman" w:hAnsi="Times New Roman" w:cs="Times New Roman"/>
                <w:sz w:val="24"/>
                <w:lang w:val="en-US"/>
              </w:rPr>
              <w:t xml:space="preserve"> for classroom observation. Formal assessment </w:t>
            </w:r>
            <w:proofErr w:type="gramStart"/>
            <w:r w:rsidRPr="00804F53">
              <w:rPr>
                <w:rFonts w:ascii="Times New Roman" w:eastAsia="Times New Roman" w:hAnsi="Times New Roman" w:cs="Times New Roman"/>
                <w:sz w:val="24"/>
                <w:lang w:val="en-US"/>
              </w:rPr>
              <w:t>will be done</w:t>
            </w:r>
            <w:proofErr w:type="gramEnd"/>
            <w:r w:rsidRPr="00804F53">
              <w:rPr>
                <w:rFonts w:ascii="Times New Roman" w:eastAsia="Times New Roman" w:hAnsi="Times New Roman" w:cs="Times New Roman"/>
                <w:sz w:val="24"/>
                <w:lang w:val="en-US"/>
              </w:rPr>
              <w:t xml:space="preserve"> through checklists, rubrics, and tests.</w:t>
            </w:r>
          </w:p>
          <w:p w:rsidR="00972C4E" w:rsidRPr="00804F53" w:rsidRDefault="009E4AD7" w:rsidP="00230D2C">
            <w:pPr>
              <w:spacing w:before="240" w:after="160" w:line="36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Outcome: All students will receive a grade ranging from 1.0-5.0.</w:t>
            </w:r>
          </w:p>
        </w:tc>
      </w:tr>
    </w:tbl>
    <w:p w:rsidR="00972C4E" w:rsidRPr="00804F53" w:rsidRDefault="00972C4E" w:rsidP="00230D2C">
      <w:pPr>
        <w:spacing w:line="360" w:lineRule="auto"/>
        <w:ind w:left="0" w:hanging="2"/>
        <w:rPr>
          <w:rFonts w:ascii="Times New Roman" w:eastAsia="Times New Roman" w:hAnsi="Times New Roman" w:cs="Times New Roman"/>
          <w:sz w:val="24"/>
          <w:lang w:val="en-US"/>
        </w:rPr>
      </w:pPr>
    </w:p>
    <w:p w:rsidR="00972C4E" w:rsidRDefault="009E4AD7" w:rsidP="00230D2C">
      <w:pPr>
        <w:numPr>
          <w:ilvl w:val="0"/>
          <w:numId w:val="2"/>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tbl>
      <w:tblPr>
        <w:tblStyle w:val="af5"/>
        <w:tblW w:w="102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90"/>
      </w:tblGrid>
      <w:tr w:rsidR="00972C4E">
        <w:trPr>
          <w:trHeight w:val="2385"/>
        </w:trPr>
        <w:tc>
          <w:tcPr>
            <w:tcW w:w="10290" w:type="dxa"/>
            <w:shd w:val="clear" w:color="auto" w:fill="FFFFFF"/>
          </w:tcPr>
          <w:p w:rsidR="00972C4E" w:rsidRPr="00804F53" w:rsidRDefault="009E4AD7" w:rsidP="00230D2C">
            <w:pPr>
              <w:spacing w:before="240" w:after="240" w:line="24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Latham-</w:t>
            </w:r>
            <w:proofErr w:type="spellStart"/>
            <w:r w:rsidRPr="00804F53">
              <w:rPr>
                <w:rFonts w:ascii="Times New Roman" w:eastAsia="Times New Roman" w:hAnsi="Times New Roman" w:cs="Times New Roman"/>
                <w:sz w:val="24"/>
                <w:lang w:val="en-US"/>
              </w:rPr>
              <w:t>Koening</w:t>
            </w:r>
            <w:proofErr w:type="spellEnd"/>
            <w:r w:rsidRPr="00804F53">
              <w:rPr>
                <w:rFonts w:ascii="Times New Roman" w:eastAsia="Times New Roman" w:hAnsi="Times New Roman" w:cs="Times New Roman"/>
                <w:sz w:val="24"/>
                <w:lang w:val="en-US"/>
              </w:rPr>
              <w:t xml:space="preserve">, C., &amp; </w:t>
            </w:r>
            <w:proofErr w:type="spellStart"/>
            <w:r w:rsidRPr="00804F53">
              <w:rPr>
                <w:rFonts w:ascii="Times New Roman" w:eastAsia="Times New Roman" w:hAnsi="Times New Roman" w:cs="Times New Roman"/>
                <w:sz w:val="24"/>
                <w:lang w:val="en-US"/>
              </w:rPr>
              <w:t>Oxenden</w:t>
            </w:r>
            <w:proofErr w:type="spellEnd"/>
            <w:r w:rsidRPr="00804F53">
              <w:rPr>
                <w:rFonts w:ascii="Times New Roman" w:eastAsia="Times New Roman" w:hAnsi="Times New Roman" w:cs="Times New Roman"/>
                <w:sz w:val="24"/>
                <w:lang w:val="en-US"/>
              </w:rPr>
              <w:t xml:space="preserve">, C.  (2013). </w:t>
            </w:r>
            <w:r w:rsidRPr="00804F53">
              <w:rPr>
                <w:rFonts w:ascii="Times New Roman" w:eastAsia="Times New Roman" w:hAnsi="Times New Roman" w:cs="Times New Roman"/>
                <w:i/>
                <w:sz w:val="24"/>
                <w:lang w:val="en-US"/>
              </w:rPr>
              <w:t>American English file 2</w:t>
            </w:r>
            <w:r w:rsidRPr="00804F53">
              <w:rPr>
                <w:rFonts w:ascii="Times New Roman" w:eastAsia="Times New Roman" w:hAnsi="Times New Roman" w:cs="Times New Roman"/>
                <w:sz w:val="24"/>
                <w:lang w:val="en-US"/>
              </w:rPr>
              <w:t xml:space="preserve"> (2</w:t>
            </w:r>
            <w:r w:rsidRPr="00804F53">
              <w:rPr>
                <w:rFonts w:ascii="Times New Roman" w:eastAsia="Times New Roman" w:hAnsi="Times New Roman" w:cs="Times New Roman"/>
                <w:sz w:val="24"/>
                <w:vertAlign w:val="superscript"/>
                <w:lang w:val="en-US"/>
              </w:rPr>
              <w:t>nd</w:t>
            </w:r>
            <w:r w:rsidRPr="00804F53">
              <w:rPr>
                <w:rFonts w:ascii="Times New Roman" w:eastAsia="Times New Roman" w:hAnsi="Times New Roman" w:cs="Times New Roman"/>
                <w:sz w:val="24"/>
                <w:lang w:val="en-US"/>
              </w:rPr>
              <w:t xml:space="preserve"> ed.). Oxford University Press.</w:t>
            </w:r>
          </w:p>
          <w:p w:rsidR="00972C4E" w:rsidRPr="00804F53" w:rsidRDefault="009E4AD7" w:rsidP="00230D2C">
            <w:pPr>
              <w:spacing w:before="240" w:after="240" w:line="240" w:lineRule="auto"/>
              <w:ind w:left="0" w:hanging="2"/>
              <w:rPr>
                <w:rFonts w:ascii="Times New Roman" w:eastAsia="Times New Roman" w:hAnsi="Times New Roman" w:cs="Times New Roman"/>
                <w:sz w:val="24"/>
                <w:lang w:val="en-US"/>
              </w:rPr>
            </w:pPr>
            <w:r w:rsidRPr="00804F53">
              <w:rPr>
                <w:rFonts w:ascii="Times New Roman" w:eastAsia="Times New Roman" w:hAnsi="Times New Roman" w:cs="Times New Roman"/>
                <w:sz w:val="24"/>
                <w:lang w:val="en-US"/>
              </w:rPr>
              <w:t xml:space="preserve">Richards, J. (2003). </w:t>
            </w:r>
            <w:r w:rsidRPr="00804F53">
              <w:rPr>
                <w:rFonts w:ascii="Times New Roman" w:eastAsia="Times New Roman" w:hAnsi="Times New Roman" w:cs="Times New Roman"/>
                <w:i/>
                <w:sz w:val="24"/>
                <w:lang w:val="en-US"/>
              </w:rPr>
              <w:t>Developing Tactics for listening</w:t>
            </w:r>
            <w:r w:rsidRPr="00804F53">
              <w:rPr>
                <w:rFonts w:ascii="Times New Roman" w:eastAsia="Times New Roman" w:hAnsi="Times New Roman" w:cs="Times New Roman"/>
                <w:sz w:val="24"/>
                <w:lang w:val="en-US"/>
              </w:rPr>
              <w:t xml:space="preserve"> (2</w:t>
            </w:r>
            <w:r w:rsidRPr="00804F53">
              <w:rPr>
                <w:rFonts w:ascii="Times New Roman" w:eastAsia="Times New Roman" w:hAnsi="Times New Roman" w:cs="Times New Roman"/>
                <w:sz w:val="24"/>
                <w:vertAlign w:val="superscript"/>
                <w:lang w:val="en-US"/>
              </w:rPr>
              <w:t>nd</w:t>
            </w:r>
            <w:r w:rsidRPr="00804F53">
              <w:rPr>
                <w:rFonts w:ascii="Times New Roman" w:eastAsia="Times New Roman" w:hAnsi="Times New Roman" w:cs="Times New Roman"/>
                <w:sz w:val="24"/>
                <w:lang w:val="en-US"/>
              </w:rPr>
              <w:t>ed.). Oxford University press</w:t>
            </w:r>
          </w:p>
          <w:p w:rsidR="00972C4E" w:rsidRDefault="009E4AD7" w:rsidP="00230D2C">
            <w:pPr>
              <w:spacing w:before="240" w:after="240" w:line="240" w:lineRule="auto"/>
              <w:ind w:left="0" w:hanging="2"/>
              <w:rPr>
                <w:rFonts w:ascii="Times New Roman" w:eastAsia="Times New Roman" w:hAnsi="Times New Roman" w:cs="Times New Roman"/>
                <w:sz w:val="24"/>
              </w:rPr>
            </w:pPr>
            <w:r w:rsidRPr="00804F53">
              <w:rPr>
                <w:rFonts w:ascii="Times New Roman" w:eastAsia="Times New Roman" w:hAnsi="Times New Roman" w:cs="Times New Roman"/>
                <w:sz w:val="24"/>
                <w:lang w:val="en-US"/>
              </w:rPr>
              <w:t xml:space="preserve">Stuart, R. (2006). </w:t>
            </w:r>
            <w:r w:rsidRPr="00804F53">
              <w:rPr>
                <w:rFonts w:ascii="Times New Roman" w:eastAsia="Times New Roman" w:hAnsi="Times New Roman" w:cs="Times New Roman"/>
                <w:i/>
                <w:sz w:val="24"/>
                <w:lang w:val="en-US"/>
              </w:rPr>
              <w:t>Vocabulary in use:  Pre-intermediate &amp; Intermediate</w:t>
            </w:r>
            <w:r w:rsidRPr="00804F53">
              <w:rPr>
                <w:rFonts w:ascii="Times New Roman" w:eastAsia="Times New Roman" w:hAnsi="Times New Roman" w:cs="Times New Roman"/>
                <w:sz w:val="24"/>
                <w:lang w:val="en-US"/>
              </w:rPr>
              <w:t xml:space="preserve">. </w:t>
            </w:r>
            <w:r>
              <w:rPr>
                <w:rFonts w:ascii="Times New Roman" w:eastAsia="Times New Roman" w:hAnsi="Times New Roman" w:cs="Times New Roman"/>
                <w:sz w:val="24"/>
              </w:rPr>
              <w:t>(2</w:t>
            </w:r>
            <w:r>
              <w:rPr>
                <w:rFonts w:ascii="Times New Roman" w:eastAsia="Times New Roman" w:hAnsi="Times New Roman" w:cs="Times New Roman"/>
                <w:sz w:val="24"/>
                <w:vertAlign w:val="superscript"/>
              </w:rPr>
              <w:t>nd</w:t>
            </w:r>
            <w:r>
              <w:rPr>
                <w:rFonts w:ascii="Times New Roman" w:eastAsia="Times New Roman" w:hAnsi="Times New Roman" w:cs="Times New Roman"/>
                <w:sz w:val="24"/>
              </w:rPr>
              <w:t>ed.).   Cambridge</w:t>
            </w:r>
          </w:p>
          <w:p w:rsidR="00972C4E" w:rsidRDefault="009E4AD7" w:rsidP="00230D2C">
            <w:pPr>
              <w:spacing w:before="240" w:after="240" w:line="24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University</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Press</w:t>
            </w:r>
            <w:proofErr w:type="spellEnd"/>
            <w:r>
              <w:rPr>
                <w:rFonts w:ascii="Times New Roman" w:eastAsia="Times New Roman" w:hAnsi="Times New Roman" w:cs="Times New Roman"/>
                <w:sz w:val="24"/>
              </w:rPr>
              <w:t>.</w:t>
            </w:r>
          </w:p>
        </w:tc>
      </w:tr>
      <w:tr w:rsidR="00972C4E">
        <w:trPr>
          <w:trHeight w:val="450"/>
        </w:trPr>
        <w:tc>
          <w:tcPr>
            <w:tcW w:w="10290" w:type="dxa"/>
            <w:shd w:val="clear" w:color="auto" w:fill="FFFFFF"/>
          </w:tcPr>
          <w:p w:rsidR="00972C4E" w:rsidRDefault="009E4AD7" w:rsidP="00230D2C">
            <w:pPr>
              <w:spacing w:before="240" w:after="240" w:line="276"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B8694A">
              <w:rPr>
                <w:rFonts w:ascii="Times New Roman" w:eastAsia="Times New Roman" w:hAnsi="Times New Roman" w:cs="Times New Roman"/>
                <w:sz w:val="24"/>
              </w:rPr>
              <w:t xml:space="preserve">                      </w:t>
            </w:r>
            <w:proofErr w:type="spellStart"/>
            <w:r w:rsidR="00B8694A">
              <w:rPr>
                <w:rFonts w:ascii="Times New Roman" w:hAnsi="Times New Roman" w:cs="Times New Roman"/>
                <w:b/>
                <w:sz w:val="24"/>
              </w:rPr>
              <w:t>Last</w:t>
            </w:r>
            <w:proofErr w:type="spellEnd"/>
            <w:r w:rsidR="00B8694A">
              <w:rPr>
                <w:rFonts w:ascii="Times New Roman" w:hAnsi="Times New Roman" w:cs="Times New Roman"/>
                <w:b/>
                <w:sz w:val="24"/>
              </w:rPr>
              <w:t xml:space="preserve"> </w:t>
            </w:r>
            <w:proofErr w:type="spellStart"/>
            <w:r w:rsidR="00B8694A">
              <w:rPr>
                <w:rFonts w:ascii="Times New Roman" w:hAnsi="Times New Roman" w:cs="Times New Roman"/>
                <w:b/>
                <w:sz w:val="24"/>
              </w:rPr>
              <w:t>Updated</w:t>
            </w:r>
            <w:proofErr w:type="spellEnd"/>
            <w:r w:rsidR="00B8694A">
              <w:rPr>
                <w:rFonts w:ascii="Times New Roman" w:hAnsi="Times New Roman" w:cs="Times New Roman"/>
                <w:sz w:val="24"/>
              </w:rPr>
              <w:t>: June 17, 2020</w:t>
            </w:r>
          </w:p>
        </w:tc>
      </w:tr>
    </w:tbl>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p w:rsidR="00972C4E" w:rsidRDefault="00972C4E" w:rsidP="00230D2C">
      <w:pPr>
        <w:spacing w:line="360" w:lineRule="auto"/>
        <w:ind w:left="0" w:hanging="2"/>
        <w:rPr>
          <w:rFonts w:ascii="Times New Roman" w:eastAsia="Times New Roman" w:hAnsi="Times New Roman" w:cs="Times New Roman"/>
          <w:sz w:val="24"/>
        </w:rPr>
      </w:pPr>
    </w:p>
    <w:sectPr w:rsidR="00972C4E">
      <w:headerReference w:type="even" r:id="rId8"/>
      <w:headerReference w:type="default" r:id="rId9"/>
      <w:footerReference w:type="even" r:id="rId10"/>
      <w:footerReference w:type="default" r:id="rId11"/>
      <w:headerReference w:type="first" r:id="rId12"/>
      <w:footerReference w:type="first" r:id="rId13"/>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45B6" w:rsidRDefault="000945B6">
      <w:pPr>
        <w:spacing w:line="240" w:lineRule="auto"/>
        <w:ind w:left="0" w:hanging="2"/>
      </w:pPr>
      <w:r>
        <w:separator/>
      </w:r>
    </w:p>
  </w:endnote>
  <w:endnote w:type="continuationSeparator" w:id="0">
    <w:p w:rsidR="000945B6" w:rsidRDefault="000945B6">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0349" w:rsidRDefault="00410349">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2C4E" w:rsidRDefault="00972C4E">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972C4E" w:rsidRDefault="009E4AD7">
    <w:pPr>
      <w:pBdr>
        <w:top w:val="nil"/>
        <w:left w:val="nil"/>
        <w:bottom w:val="nil"/>
        <w:right w:val="nil"/>
        <w:between w:val="nil"/>
      </w:pBdr>
      <w:tabs>
        <w:tab w:val="center" w:pos="4419"/>
        <w:tab w:val="right" w:pos="8838"/>
      </w:tabs>
      <w:spacing w:line="240" w:lineRule="auto"/>
      <w:ind w:left="0" w:hanging="2"/>
      <w:jc w:val="center"/>
      <w:rPr>
        <w:color w:val="000000"/>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0349" w:rsidRDefault="00410349">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45B6" w:rsidRDefault="000945B6">
      <w:pPr>
        <w:spacing w:line="240" w:lineRule="auto"/>
        <w:ind w:left="0" w:hanging="2"/>
      </w:pPr>
      <w:r>
        <w:separator/>
      </w:r>
    </w:p>
  </w:footnote>
  <w:footnote w:type="continuationSeparator" w:id="0">
    <w:p w:rsidR="000945B6" w:rsidRDefault="000945B6">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0349" w:rsidRDefault="00410349">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0349" w:rsidRDefault="00410349">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410349" w:rsidRPr="00F03ED9" w:rsidTr="0018225A">
      <w:trPr>
        <w:trHeight w:hRule="exact" w:val="851"/>
        <w:jc w:val="center"/>
      </w:trPr>
      <w:tc>
        <w:tcPr>
          <w:tcW w:w="1511" w:type="dxa"/>
          <w:vMerge w:val="restart"/>
          <w:vAlign w:val="center"/>
        </w:tcPr>
        <w:p w:rsidR="00410349" w:rsidRPr="00F03ED9" w:rsidRDefault="00410349" w:rsidP="00410349">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410349" w:rsidRPr="00433B63" w:rsidRDefault="00410349" w:rsidP="00410349">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410349" w:rsidRPr="00F03ED9" w:rsidRDefault="00410349" w:rsidP="00410349">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rsidR="00410349" w:rsidRPr="00F03ED9" w:rsidRDefault="00410349" w:rsidP="00410349">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rsidR="00410349" w:rsidRPr="00F03ED9" w:rsidRDefault="00410349" w:rsidP="00410349">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rsidR="00410349" w:rsidRPr="00F03ED9" w:rsidRDefault="00410349" w:rsidP="00410349">
          <w:pPr>
            <w:ind w:left="0" w:hanging="2"/>
            <w:jc w:val="center"/>
            <w:rPr>
              <w:rFonts w:ascii="Benguiat Bk BT" w:hAnsi="Benguiat Bk BT"/>
              <w:b/>
              <w:sz w:val="18"/>
            </w:rPr>
          </w:pPr>
          <w:r w:rsidRPr="00F03ED9">
            <w:rPr>
              <w:rFonts w:ascii="Benguiat Bk BT" w:hAnsi="Benguiat Bk BT"/>
              <w:b/>
              <w:sz w:val="18"/>
            </w:rPr>
            <w:t>PÁGINA</w:t>
          </w:r>
        </w:p>
        <w:p w:rsidR="00410349" w:rsidRPr="00F03ED9" w:rsidRDefault="00410349" w:rsidP="00410349">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C97F6C">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C97F6C">
            <w:rPr>
              <w:rStyle w:val="Nmerodepgina"/>
              <w:rFonts w:ascii="Benguiat Bk BT" w:hAnsi="Benguiat Bk BT"/>
              <w:noProof/>
              <w:sz w:val="18"/>
              <w:szCs w:val="18"/>
            </w:rPr>
            <w:t>6</w:t>
          </w:r>
          <w:r w:rsidRPr="002D59B2">
            <w:rPr>
              <w:rStyle w:val="Nmerodepgina"/>
              <w:rFonts w:ascii="Benguiat Bk BT" w:hAnsi="Benguiat Bk BT"/>
              <w:sz w:val="18"/>
              <w:szCs w:val="18"/>
            </w:rPr>
            <w:fldChar w:fldCharType="end"/>
          </w:r>
        </w:p>
      </w:tc>
    </w:tr>
    <w:tr w:rsidR="00410349" w:rsidRPr="00F03ED9" w:rsidTr="0018225A">
      <w:trPr>
        <w:trHeight w:hRule="exact" w:val="851"/>
        <w:jc w:val="center"/>
      </w:trPr>
      <w:tc>
        <w:tcPr>
          <w:tcW w:w="1511" w:type="dxa"/>
          <w:vMerge/>
        </w:tcPr>
        <w:p w:rsidR="00410349" w:rsidRPr="00F03ED9" w:rsidRDefault="00410349" w:rsidP="00410349">
          <w:pPr>
            <w:autoSpaceDE w:val="0"/>
            <w:autoSpaceDN w:val="0"/>
            <w:adjustRightInd w:val="0"/>
            <w:ind w:left="0" w:hanging="2"/>
            <w:jc w:val="both"/>
            <w:rPr>
              <w:rFonts w:ascii="Verdana" w:hAnsi="Verdana" w:cs="Arial"/>
              <w:b/>
              <w:bCs/>
            </w:rPr>
          </w:pPr>
        </w:p>
      </w:tc>
      <w:tc>
        <w:tcPr>
          <w:tcW w:w="6858" w:type="dxa"/>
          <w:vAlign w:val="center"/>
        </w:tcPr>
        <w:p w:rsidR="00410349" w:rsidRPr="00433B63" w:rsidRDefault="00410349" w:rsidP="00410349">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410349" w:rsidRPr="00F03ED9" w:rsidRDefault="00410349" w:rsidP="00410349">
          <w:pPr>
            <w:autoSpaceDE w:val="0"/>
            <w:autoSpaceDN w:val="0"/>
            <w:adjustRightInd w:val="0"/>
            <w:ind w:left="0" w:hanging="2"/>
            <w:jc w:val="center"/>
            <w:rPr>
              <w:rFonts w:ascii="Benguiat Bk BT" w:hAnsi="Benguiat Bk BT" w:cs="Arial"/>
              <w:b/>
              <w:bCs/>
              <w:szCs w:val="22"/>
            </w:rPr>
          </w:pPr>
        </w:p>
      </w:tc>
    </w:tr>
  </w:tbl>
  <w:p w:rsidR="00972C4E" w:rsidRDefault="00972C4E" w:rsidP="00410349">
    <w:pPr>
      <w:pBdr>
        <w:top w:val="nil"/>
        <w:left w:val="nil"/>
        <w:bottom w:val="nil"/>
        <w:right w:val="nil"/>
        <w:between w:val="nil"/>
      </w:pBdr>
      <w:tabs>
        <w:tab w:val="center" w:pos="4419"/>
        <w:tab w:val="right" w:pos="8838"/>
      </w:tabs>
      <w:spacing w:line="240" w:lineRule="auto"/>
      <w:ind w:leftChars="0" w:left="0" w:firstLineChars="0" w:firstLine="0"/>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0349" w:rsidRDefault="00410349">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F87DA9"/>
    <w:multiLevelType w:val="hybridMultilevel"/>
    <w:tmpl w:val="3DFEB48E"/>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1E0762"/>
    <w:multiLevelType w:val="hybridMultilevel"/>
    <w:tmpl w:val="D122C398"/>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AD71E3"/>
    <w:multiLevelType w:val="multilevel"/>
    <w:tmpl w:val="DF8EC7D4"/>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3" w15:restartNumberingAfterBreak="0">
    <w:nsid w:val="50213ED5"/>
    <w:multiLevelType w:val="hybridMultilevel"/>
    <w:tmpl w:val="89A28458"/>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0854CE"/>
    <w:multiLevelType w:val="multilevel"/>
    <w:tmpl w:val="5E16DD92"/>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5" w15:restartNumberingAfterBreak="0">
    <w:nsid w:val="636A1308"/>
    <w:multiLevelType w:val="multilevel"/>
    <w:tmpl w:val="B2784E1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6" w15:restartNumberingAfterBreak="0">
    <w:nsid w:val="66A46FA6"/>
    <w:multiLevelType w:val="hybridMultilevel"/>
    <w:tmpl w:val="F6EC5A10"/>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 w15:restartNumberingAfterBreak="0">
    <w:nsid w:val="729C0E3D"/>
    <w:multiLevelType w:val="multilevel"/>
    <w:tmpl w:val="B8B2F5B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7BD4434C"/>
    <w:multiLevelType w:val="hybridMultilevel"/>
    <w:tmpl w:val="EC503B58"/>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5"/>
  </w:num>
  <w:num w:numId="2">
    <w:abstractNumId w:val="2"/>
  </w:num>
  <w:num w:numId="3">
    <w:abstractNumId w:val="4"/>
  </w:num>
  <w:num w:numId="4">
    <w:abstractNumId w:val="7"/>
  </w:num>
  <w:num w:numId="5">
    <w:abstractNumId w:val="1"/>
  </w:num>
  <w:num w:numId="6">
    <w:abstractNumId w:val="6"/>
  </w:num>
  <w:num w:numId="7">
    <w:abstractNumId w:val="8"/>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C4E"/>
    <w:rsid w:val="00021E5E"/>
    <w:rsid w:val="000945B6"/>
    <w:rsid w:val="00230D2C"/>
    <w:rsid w:val="00245863"/>
    <w:rsid w:val="00397480"/>
    <w:rsid w:val="00410349"/>
    <w:rsid w:val="004B45D5"/>
    <w:rsid w:val="004E5B0F"/>
    <w:rsid w:val="00521CBB"/>
    <w:rsid w:val="005E22DD"/>
    <w:rsid w:val="005F408A"/>
    <w:rsid w:val="00677AD5"/>
    <w:rsid w:val="006F167C"/>
    <w:rsid w:val="007D2853"/>
    <w:rsid w:val="00804F53"/>
    <w:rsid w:val="008A642A"/>
    <w:rsid w:val="008D0D67"/>
    <w:rsid w:val="00910CCE"/>
    <w:rsid w:val="00972C4E"/>
    <w:rsid w:val="009E4AD7"/>
    <w:rsid w:val="00A21997"/>
    <w:rsid w:val="00A41407"/>
    <w:rsid w:val="00AD4B71"/>
    <w:rsid w:val="00B8694A"/>
    <w:rsid w:val="00C25025"/>
    <w:rsid w:val="00C97F6C"/>
    <w:rsid w:val="00D26E68"/>
    <w:rsid w:val="00E25B4A"/>
    <w:rsid w:val="00E679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D509751"/>
  <w15:docId w15:val="{8354EB80-0B47-4D38-B1DE-EE531E7F4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textDirection w:val="btLr"/>
      <w:textAlignment w:val="top"/>
      <w:outlineLvl w:val="0"/>
    </w:pPr>
    <w:rPr>
      <w:position w:val="-1"/>
      <w:szCs w:val="24"/>
      <w:lang w:val="es-ES" w:eastAsia="es-ES"/>
    </w:rPr>
  </w:style>
  <w:style w:type="paragraph" w:styleId="Ttulo1">
    <w:name w:val="heading 1"/>
    <w:basedOn w:val="Normal"/>
    <w:next w:val="Normal"/>
    <w:pPr>
      <w:keepNext/>
      <w:spacing w:before="240" w:after="60"/>
    </w:pPr>
    <w:rPr>
      <w:rFonts w:ascii="Cambria" w:eastAsia="Times New Roman" w:hAnsi="Cambria" w:cs="Times New Roman"/>
      <w:b/>
      <w:bCs/>
      <w:kern w:val="32"/>
      <w:sz w:val="32"/>
      <w:szCs w:val="32"/>
    </w:rPr>
  </w:style>
  <w:style w:type="paragraph" w:styleId="Ttulo2">
    <w:name w:val="heading 2"/>
    <w:basedOn w:val="Normal"/>
    <w:next w:val="Normal"/>
    <w:qFormat/>
    <w:pPr>
      <w:keepNext/>
      <w:spacing w:before="240" w:after="60"/>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spacing w:before="240" w:after="60"/>
      <w:outlineLvl w:val="2"/>
    </w:pPr>
    <w:rPr>
      <w:rFonts w:ascii="Cambria" w:eastAsia="Times New Roman" w:hAnsi="Cambria" w:cs="Times New Roman"/>
      <w:b/>
      <w:bCs/>
      <w:sz w:val="26"/>
      <w:szCs w:val="26"/>
    </w:rPr>
  </w:style>
  <w:style w:type="paragraph" w:styleId="Ttulo4">
    <w:name w:val="heading 4"/>
    <w:basedOn w:val="Normal"/>
    <w:next w:val="Normal"/>
    <w:qFormat/>
    <w:pPr>
      <w:keepNext/>
      <w:spacing w:before="240" w:after="60"/>
      <w:outlineLvl w:val="3"/>
    </w:pPr>
    <w:rPr>
      <w:rFonts w:ascii="Calibri" w:eastAsia="Times New Roman" w:hAnsi="Calibri" w:cs="Times New Roman"/>
      <w:b/>
      <w:bCs/>
      <w:sz w:val="28"/>
      <w:szCs w:val="28"/>
    </w:rPr>
  </w:style>
  <w:style w:type="paragraph" w:styleId="Ttulo5">
    <w:name w:val="heading 5"/>
    <w:basedOn w:val="Normal"/>
    <w:next w:val="Normal"/>
    <w:qFormat/>
    <w:pPr>
      <w:spacing w:before="240" w:after="60"/>
      <w:outlineLvl w:val="4"/>
    </w:pPr>
    <w:rPr>
      <w:rFonts w:ascii="Calibri" w:eastAsia="Times New Roman" w:hAnsi="Calibri" w:cs="Times New Roman"/>
      <w:b/>
      <w:bCs/>
      <w:i/>
      <w:iCs/>
      <w:sz w:val="26"/>
      <w:szCs w:val="26"/>
    </w:rPr>
  </w:style>
  <w:style w:type="paragraph" w:styleId="Ttulo6">
    <w:name w:val="heading 6"/>
    <w:basedOn w:val="Normal"/>
    <w:next w:val="Normal"/>
    <w:qFormat/>
    <w:pPr>
      <w:spacing w:before="240" w:after="60"/>
      <w:outlineLvl w:val="5"/>
    </w:pPr>
    <w:rPr>
      <w:rFonts w:ascii="Calibri" w:eastAsia="Times New Roman" w:hAnsi="Calibri" w:cs="Times New Roman"/>
      <w:b/>
      <w:bCs/>
      <w:szCs w:val="22"/>
    </w:rPr>
  </w:style>
  <w:style w:type="paragraph" w:styleId="Ttulo7">
    <w:name w:val="heading 7"/>
    <w:basedOn w:val="Normal"/>
    <w:next w:val="Normal"/>
    <w:qFormat/>
    <w:pPr>
      <w:spacing w:before="240" w:after="60"/>
      <w:outlineLvl w:val="6"/>
    </w:pPr>
    <w:rPr>
      <w:rFonts w:ascii="Calibri" w:eastAsia="Times New Roman" w:hAnsi="Calibri" w:cs="Times New Roman"/>
    </w:rPr>
  </w:style>
  <w:style w:type="paragraph" w:styleId="Ttulo8">
    <w:name w:val="heading 8"/>
    <w:basedOn w:val="Normal"/>
    <w:next w:val="Normal"/>
    <w:qFormat/>
    <w:pPr>
      <w:spacing w:before="240" w:after="60"/>
      <w:outlineLvl w:val="7"/>
    </w:pPr>
    <w:rPr>
      <w:rFonts w:ascii="Calibri" w:eastAsia="Times New Roman" w:hAnsi="Calibri" w:cs="Times New Roman"/>
      <w:i/>
      <w:iCs/>
    </w:rPr>
  </w:style>
  <w:style w:type="paragraph" w:styleId="Ttulo9">
    <w:name w:val="heading 9"/>
    <w:basedOn w:val="Normal"/>
    <w:next w:val="Normal"/>
    <w:qFormat/>
    <w:pPr>
      <w:spacing w:before="240" w:after="60"/>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tblPr>
      <w:tblStyleRowBandSize w:val="1"/>
      <w:tblStyleColBandSize w:val="1"/>
      <w:tblCellMar>
        <w:left w:w="70" w:type="dxa"/>
        <w:right w:w="70" w:type="dxa"/>
      </w:tblCellMar>
    </w:tblPr>
  </w:style>
  <w:style w:type="table" w:customStyle="1" w:styleId="a3">
    <w:basedOn w:val="TableNormal0"/>
    <w:tblPr>
      <w:tblStyleRowBandSize w:val="1"/>
      <w:tblStyleColBandSize w:val="1"/>
      <w:tblCellMar>
        <w:left w:w="70" w:type="dxa"/>
        <w:right w:w="70" w:type="dxa"/>
      </w:tblCellMar>
    </w:tblPr>
  </w:style>
  <w:style w:type="table" w:customStyle="1" w:styleId="a4">
    <w:basedOn w:val="TableNormal0"/>
    <w:tblPr>
      <w:tblStyleRowBandSize w:val="1"/>
      <w:tblStyleColBandSize w:val="1"/>
      <w:tblCellMar>
        <w:left w:w="70" w:type="dxa"/>
        <w:right w:w="70" w:type="dxa"/>
      </w:tblCellMar>
    </w:tblPr>
  </w:style>
  <w:style w:type="table" w:customStyle="1" w:styleId="a5">
    <w:basedOn w:val="TableNormal0"/>
    <w:tblPr>
      <w:tblStyleRowBandSize w:val="1"/>
      <w:tblStyleColBandSize w:val="1"/>
      <w:tblCellMar>
        <w:left w:w="70" w:type="dxa"/>
        <w:right w:w="70" w:type="dxa"/>
      </w:tblCellMar>
    </w:tblPr>
  </w:style>
  <w:style w:type="table" w:customStyle="1" w:styleId="a6">
    <w:basedOn w:val="TableNormal0"/>
    <w:tblPr>
      <w:tblStyleRowBandSize w:val="1"/>
      <w:tblStyleColBandSize w:val="1"/>
      <w:tblCellMar>
        <w:left w:w="70" w:type="dxa"/>
        <w:right w:w="70"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tblPr>
      <w:tblStyleRowBandSize w:val="1"/>
      <w:tblStyleColBandSize w:val="1"/>
      <w:tblCellMar>
        <w:left w:w="108" w:type="dxa"/>
        <w:right w:w="108" w:type="dxa"/>
      </w:tblCellMar>
    </w:tblPr>
  </w:style>
  <w:style w:type="table" w:customStyle="1" w:styleId="ab">
    <w:basedOn w:val="TableNormal0"/>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0E396B"/>
    <w:rPr>
      <w:sz w:val="16"/>
      <w:szCs w:val="16"/>
    </w:rPr>
  </w:style>
  <w:style w:type="paragraph" w:styleId="Textocomentario">
    <w:name w:val="annotation text"/>
    <w:basedOn w:val="Normal"/>
    <w:link w:val="TextocomentarioCar"/>
    <w:uiPriority w:val="99"/>
    <w:semiHidden/>
    <w:unhideWhenUsed/>
    <w:rsid w:val="000E396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E396B"/>
    <w:rPr>
      <w:position w:val="-1"/>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0E396B"/>
    <w:rPr>
      <w:b/>
      <w:bCs/>
    </w:rPr>
  </w:style>
  <w:style w:type="character" w:customStyle="1" w:styleId="AsuntodelcomentarioCar">
    <w:name w:val="Asunto del comentario Car"/>
    <w:basedOn w:val="TextocomentarioCar"/>
    <w:link w:val="Asuntodelcomentario"/>
    <w:uiPriority w:val="99"/>
    <w:semiHidden/>
    <w:rsid w:val="000E396B"/>
    <w:rPr>
      <w:b/>
      <w:bCs/>
      <w:position w:val="-1"/>
      <w:sz w:val="20"/>
      <w:szCs w:val="20"/>
      <w:lang w:val="es-ES" w:eastAsia="es-ES"/>
    </w:rPr>
  </w:style>
  <w:style w:type="table" w:customStyle="1" w:styleId="ac">
    <w:basedOn w:val="TableNormal0"/>
    <w:tblPr>
      <w:tblStyleRowBandSize w:val="1"/>
      <w:tblStyleColBandSize w:val="1"/>
      <w:tblCellMar>
        <w:left w:w="108" w:type="dxa"/>
        <w:right w:w="108" w:type="dxa"/>
      </w:tblCellMar>
    </w:tblPr>
  </w:style>
  <w:style w:type="table" w:customStyle="1" w:styleId="ad">
    <w:basedOn w:val="TableNormal0"/>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08" w:type="dxa"/>
        <w:right w:w="108" w:type="dxa"/>
      </w:tblCellMar>
    </w:tblPr>
  </w:style>
  <w:style w:type="table" w:customStyle="1" w:styleId="af">
    <w:basedOn w:val="TableNormal0"/>
    <w:tblPr>
      <w:tblStyleRowBandSize w:val="1"/>
      <w:tblStyleColBandSize w:val="1"/>
      <w:tblCellMar>
        <w:left w:w="108" w:type="dxa"/>
        <w:right w:w="108"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ZzPjV8huVtyKpSZ1WrBJGZhTwg==">AMUW2mWfdzzDlt+sYbswDuQ4/kFU2pvhHz9EihcVisPST9AXMOo2bEw1Mi0mjJg2yIeZB4ZacUx59HTveaUP45u+fPMzJUoCnHbXper1MZMZ/TAU15jqaWqmDSTIAw42OwQN2TwA+rsB6cNvpS0zKZIs08dUkJw/c6e6kUGa7n/YY0mnG9tY9BM=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Pages>
  <Words>880</Words>
  <Characters>4843</Characters>
  <Application>Microsoft Office Word</Application>
  <DocSecurity>0</DocSecurity>
  <Lines>40</Lines>
  <Paragraphs>11</Paragraphs>
  <ScaleCrop>false</ScaleCrop>
  <Company>Luffi</Company>
  <LinksUpToDate>false</LinksUpToDate>
  <CharactersWithSpaces>5712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26</cp:revision>
  <dcterms:created xsi:type="dcterms:W3CDTF">2019-09-20T02:21:00Z</dcterms:created>
  <dcterms:modified xsi:type="dcterms:W3CDTF">2020-06-26T17:51:00Z</dcterms:modified>
</cp:coreProperties>
</file>