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4" w14:textId="77777777" w:rsidR="00D174BD" w:rsidRPr="00746D05"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INFORMACIÓN BÁSICA</w:t>
      </w:r>
    </w:p>
    <w:p w14:paraId="00000005" w14:textId="77777777" w:rsidR="00D174BD" w:rsidRPr="00746D05" w:rsidRDefault="00D174BD" w:rsidP="00F0729A">
      <w:pPr>
        <w:spacing w:line="360" w:lineRule="auto"/>
        <w:ind w:left="0" w:hanging="2"/>
        <w:rPr>
          <w:rFonts w:ascii="Times New Roman" w:hAnsi="Times New Roman" w:cs="Times New Roman"/>
          <w:sz w:val="24"/>
        </w:rPr>
      </w:pPr>
    </w:p>
    <w:tbl>
      <w:tblPr>
        <w:tblStyle w:val="a0"/>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D174BD" w:rsidRPr="00746D05" w14:paraId="5D1D3404" w14:textId="77777777">
        <w:trPr>
          <w:trHeight w:val="300"/>
          <w:jc w:val="center"/>
        </w:trPr>
        <w:tc>
          <w:tcPr>
            <w:tcW w:w="1477" w:type="dxa"/>
            <w:shd w:val="clear" w:color="auto" w:fill="BFBFBF"/>
          </w:tcPr>
          <w:p w14:paraId="00000006" w14:textId="77777777" w:rsidR="00D174BD" w:rsidRPr="00746D05" w:rsidRDefault="00567E9C" w:rsidP="00F0729A">
            <w:pPr>
              <w:spacing w:line="360" w:lineRule="auto"/>
              <w:ind w:left="0" w:hanging="2"/>
              <w:rPr>
                <w:rFonts w:ascii="Times New Roman" w:hAnsi="Times New Roman" w:cs="Times New Roman"/>
                <w:sz w:val="24"/>
              </w:rPr>
            </w:pPr>
            <w:r w:rsidRPr="00746D05">
              <w:rPr>
                <w:rFonts w:ascii="Times New Roman" w:hAnsi="Times New Roman" w:cs="Times New Roman"/>
                <w:sz w:val="24"/>
              </w:rPr>
              <w:t>1.1. Facultad</w:t>
            </w:r>
          </w:p>
        </w:tc>
        <w:tc>
          <w:tcPr>
            <w:tcW w:w="2421" w:type="dxa"/>
            <w:shd w:val="clear" w:color="auto" w:fill="auto"/>
          </w:tcPr>
          <w:p w14:paraId="00000007" w14:textId="68DA17DD" w:rsidR="00D174BD" w:rsidRPr="00746D05" w:rsidRDefault="00746D05" w:rsidP="00F0729A">
            <w:pPr>
              <w:spacing w:line="360" w:lineRule="auto"/>
              <w:ind w:left="0" w:hanging="2"/>
              <w:rPr>
                <w:rFonts w:ascii="Times New Roman" w:hAnsi="Times New Roman" w:cs="Times New Roman"/>
                <w:sz w:val="24"/>
              </w:rPr>
            </w:pPr>
            <w:r>
              <w:rPr>
                <w:rFonts w:ascii="Times New Roman" w:hAnsi="Times New Roman" w:cs="Times New Roman"/>
                <w:sz w:val="24"/>
              </w:rPr>
              <w:t>Educación</w:t>
            </w:r>
            <w:r w:rsidR="00567E9C" w:rsidRPr="00746D05">
              <w:rPr>
                <w:rFonts w:ascii="Times New Roman" w:hAnsi="Times New Roman" w:cs="Times New Roman"/>
                <w:sz w:val="24"/>
              </w:rPr>
              <w:t xml:space="preserve"> </w:t>
            </w:r>
          </w:p>
        </w:tc>
        <w:tc>
          <w:tcPr>
            <w:tcW w:w="1560" w:type="dxa"/>
            <w:shd w:val="clear" w:color="auto" w:fill="BFBFBF"/>
          </w:tcPr>
          <w:p w14:paraId="00000008" w14:textId="77777777" w:rsidR="00D174BD" w:rsidRPr="00746D05" w:rsidRDefault="00567E9C"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color w:val="000000"/>
                <w:sz w:val="24"/>
              </w:rPr>
              <w:t>1.2. Programa</w:t>
            </w:r>
          </w:p>
        </w:tc>
        <w:tc>
          <w:tcPr>
            <w:tcW w:w="4656" w:type="dxa"/>
            <w:gridSpan w:val="3"/>
          </w:tcPr>
          <w:p w14:paraId="00000009" w14:textId="27889A6E" w:rsidR="00D174BD" w:rsidRPr="00746D05" w:rsidRDefault="00746D05" w:rsidP="00F0729A">
            <w:pPr>
              <w:spacing w:line="360" w:lineRule="auto"/>
              <w:ind w:left="0" w:hanging="2"/>
              <w:rPr>
                <w:rFonts w:ascii="Times New Roman" w:hAnsi="Times New Roman" w:cs="Times New Roman"/>
                <w:color w:val="000000"/>
                <w:sz w:val="24"/>
              </w:rPr>
            </w:pPr>
            <w:r>
              <w:rPr>
                <w:rFonts w:ascii="Times New Roman" w:hAnsi="Times New Roman" w:cs="Times New Roman"/>
                <w:sz w:val="24"/>
              </w:rPr>
              <w:t>Licenciatura en Lengua Extranjera Con énfasis en Inglés</w:t>
            </w:r>
          </w:p>
        </w:tc>
      </w:tr>
      <w:tr w:rsidR="00D174BD" w:rsidRPr="00746D05" w14:paraId="446158B7" w14:textId="77777777">
        <w:trPr>
          <w:trHeight w:val="280"/>
          <w:jc w:val="center"/>
        </w:trPr>
        <w:tc>
          <w:tcPr>
            <w:tcW w:w="1477" w:type="dxa"/>
            <w:shd w:val="clear" w:color="auto" w:fill="BFBFBF"/>
          </w:tcPr>
          <w:p w14:paraId="0000000C" w14:textId="77777777" w:rsidR="00D174BD" w:rsidRPr="00746D05" w:rsidRDefault="00567E9C" w:rsidP="00F0729A">
            <w:pPr>
              <w:spacing w:line="360" w:lineRule="auto"/>
              <w:ind w:left="0" w:hanging="2"/>
              <w:rPr>
                <w:rFonts w:ascii="Times New Roman" w:hAnsi="Times New Roman" w:cs="Times New Roman"/>
                <w:sz w:val="24"/>
              </w:rPr>
            </w:pPr>
            <w:r w:rsidRPr="00746D05">
              <w:rPr>
                <w:rFonts w:ascii="Times New Roman" w:hAnsi="Times New Roman" w:cs="Times New Roman"/>
                <w:sz w:val="24"/>
              </w:rPr>
              <w:t>1.3. Área</w:t>
            </w:r>
          </w:p>
        </w:tc>
        <w:tc>
          <w:tcPr>
            <w:tcW w:w="2421" w:type="dxa"/>
            <w:shd w:val="clear" w:color="auto" w:fill="auto"/>
          </w:tcPr>
          <w:p w14:paraId="0000000D" w14:textId="29A2D56A" w:rsidR="00D174BD" w:rsidRPr="00746D05" w:rsidRDefault="00746D05" w:rsidP="00F0729A">
            <w:pPr>
              <w:spacing w:line="360" w:lineRule="auto"/>
              <w:ind w:left="0" w:hanging="2"/>
              <w:rPr>
                <w:rFonts w:ascii="Times New Roman" w:hAnsi="Times New Roman" w:cs="Times New Roman"/>
                <w:color w:val="000000"/>
                <w:sz w:val="24"/>
              </w:rPr>
            </w:pPr>
            <w:r>
              <w:rPr>
                <w:rFonts w:ascii="Times New Roman" w:hAnsi="Times New Roman" w:cs="Times New Roman"/>
                <w:sz w:val="24"/>
              </w:rPr>
              <w:t>Language Acquisition</w:t>
            </w:r>
          </w:p>
        </w:tc>
        <w:tc>
          <w:tcPr>
            <w:tcW w:w="1560" w:type="dxa"/>
            <w:shd w:val="clear" w:color="auto" w:fill="BFBFBF"/>
          </w:tcPr>
          <w:p w14:paraId="0000000E" w14:textId="77777777" w:rsidR="00D174BD" w:rsidRPr="00746D05" w:rsidRDefault="00567E9C"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color w:val="000000"/>
                <w:sz w:val="24"/>
              </w:rPr>
              <w:t>1.4. Curso</w:t>
            </w:r>
          </w:p>
        </w:tc>
        <w:tc>
          <w:tcPr>
            <w:tcW w:w="4656" w:type="dxa"/>
            <w:gridSpan w:val="3"/>
          </w:tcPr>
          <w:p w14:paraId="0000000F" w14:textId="1B8841A1" w:rsidR="00D174BD" w:rsidRPr="00746D05" w:rsidRDefault="00746D05" w:rsidP="00F0729A">
            <w:pPr>
              <w:spacing w:line="360" w:lineRule="auto"/>
              <w:ind w:left="0" w:hanging="2"/>
              <w:rPr>
                <w:rFonts w:ascii="Times New Roman" w:hAnsi="Times New Roman" w:cs="Times New Roman"/>
                <w:color w:val="000000"/>
                <w:sz w:val="24"/>
              </w:rPr>
            </w:pPr>
            <w:r>
              <w:rPr>
                <w:rFonts w:ascii="Times New Roman" w:hAnsi="Times New Roman" w:cs="Times New Roman"/>
                <w:sz w:val="24"/>
              </w:rPr>
              <w:t>English Composition I</w:t>
            </w:r>
          </w:p>
        </w:tc>
      </w:tr>
      <w:tr w:rsidR="00D174BD" w:rsidRPr="00746D05" w14:paraId="65954775" w14:textId="77777777">
        <w:trPr>
          <w:trHeight w:val="280"/>
          <w:jc w:val="center"/>
        </w:trPr>
        <w:tc>
          <w:tcPr>
            <w:tcW w:w="1477" w:type="dxa"/>
            <w:shd w:val="clear" w:color="auto" w:fill="BFBFBF"/>
          </w:tcPr>
          <w:p w14:paraId="00000012" w14:textId="77777777" w:rsidR="00D174BD" w:rsidRPr="00746D05" w:rsidRDefault="00567E9C" w:rsidP="00F0729A">
            <w:pPr>
              <w:spacing w:line="360" w:lineRule="auto"/>
              <w:ind w:left="0" w:hanging="2"/>
              <w:rPr>
                <w:rFonts w:ascii="Times New Roman" w:hAnsi="Times New Roman" w:cs="Times New Roman"/>
                <w:sz w:val="24"/>
              </w:rPr>
            </w:pPr>
            <w:r w:rsidRPr="00746D05">
              <w:rPr>
                <w:rFonts w:ascii="Times New Roman" w:hAnsi="Times New Roman" w:cs="Times New Roman"/>
                <w:sz w:val="24"/>
              </w:rPr>
              <w:t>1.5. Código</w:t>
            </w:r>
          </w:p>
        </w:tc>
        <w:tc>
          <w:tcPr>
            <w:tcW w:w="2421" w:type="dxa"/>
            <w:shd w:val="clear" w:color="auto" w:fill="auto"/>
          </w:tcPr>
          <w:p w14:paraId="00000013" w14:textId="6BEFBEEC" w:rsidR="00D174BD" w:rsidRPr="00746D05" w:rsidRDefault="00567E9C" w:rsidP="00753295">
            <w:pPr>
              <w:spacing w:line="360" w:lineRule="auto"/>
              <w:ind w:left="0" w:hanging="2"/>
              <w:rPr>
                <w:rFonts w:ascii="Times New Roman" w:hAnsi="Times New Roman" w:cs="Times New Roman"/>
                <w:color w:val="000000"/>
                <w:sz w:val="24"/>
              </w:rPr>
            </w:pPr>
            <w:r w:rsidRPr="00746D05">
              <w:rPr>
                <w:rFonts w:ascii="Times New Roman" w:hAnsi="Times New Roman" w:cs="Times New Roman"/>
                <w:sz w:val="24"/>
              </w:rPr>
              <w:t>2123</w:t>
            </w:r>
            <w:r w:rsidR="00753295">
              <w:rPr>
                <w:rFonts w:ascii="Times New Roman" w:hAnsi="Times New Roman" w:cs="Times New Roman"/>
                <w:sz w:val="24"/>
              </w:rPr>
              <w:t>38</w:t>
            </w:r>
          </w:p>
        </w:tc>
        <w:tc>
          <w:tcPr>
            <w:tcW w:w="1560" w:type="dxa"/>
            <w:shd w:val="clear" w:color="auto" w:fill="BFBFBF"/>
          </w:tcPr>
          <w:p w14:paraId="00000014" w14:textId="77777777" w:rsidR="00D174BD" w:rsidRPr="00746D05" w:rsidRDefault="00567E9C"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sz w:val="24"/>
              </w:rPr>
              <w:t>1.6. Créditos</w:t>
            </w:r>
          </w:p>
        </w:tc>
        <w:tc>
          <w:tcPr>
            <w:tcW w:w="4656" w:type="dxa"/>
            <w:gridSpan w:val="3"/>
          </w:tcPr>
          <w:p w14:paraId="00000015" w14:textId="34E73225" w:rsidR="00D174BD" w:rsidRPr="00746D05" w:rsidRDefault="00F1348B"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sz w:val="24"/>
              </w:rPr>
              <w:t>3</w:t>
            </w:r>
          </w:p>
        </w:tc>
      </w:tr>
      <w:tr w:rsidR="00D174BD" w:rsidRPr="00746D05" w14:paraId="2AE351AF" w14:textId="77777777">
        <w:trPr>
          <w:trHeight w:val="300"/>
          <w:jc w:val="center"/>
        </w:trPr>
        <w:tc>
          <w:tcPr>
            <w:tcW w:w="1477" w:type="dxa"/>
            <w:shd w:val="clear" w:color="auto" w:fill="BFBFBF"/>
          </w:tcPr>
          <w:p w14:paraId="00000018" w14:textId="77777777" w:rsidR="00D174BD" w:rsidRPr="00746D05" w:rsidRDefault="00567E9C" w:rsidP="00F0729A">
            <w:pPr>
              <w:spacing w:line="360" w:lineRule="auto"/>
              <w:ind w:left="0" w:hanging="2"/>
              <w:rPr>
                <w:rFonts w:ascii="Times New Roman" w:hAnsi="Times New Roman" w:cs="Times New Roman"/>
                <w:sz w:val="24"/>
              </w:rPr>
            </w:pPr>
            <w:r w:rsidRPr="00746D05">
              <w:rPr>
                <w:rFonts w:ascii="Times New Roman" w:hAnsi="Times New Roman" w:cs="Times New Roman"/>
                <w:sz w:val="24"/>
              </w:rPr>
              <w:t>1.6.1. HDD</w:t>
            </w:r>
          </w:p>
        </w:tc>
        <w:tc>
          <w:tcPr>
            <w:tcW w:w="2421" w:type="dxa"/>
            <w:shd w:val="clear" w:color="auto" w:fill="auto"/>
          </w:tcPr>
          <w:p w14:paraId="00000019" w14:textId="65C61FBC" w:rsidR="00D174BD" w:rsidRPr="00746D05" w:rsidRDefault="00753295" w:rsidP="00F0729A">
            <w:pPr>
              <w:spacing w:line="360" w:lineRule="auto"/>
              <w:ind w:left="0" w:hanging="2"/>
              <w:rPr>
                <w:rFonts w:ascii="Times New Roman" w:hAnsi="Times New Roman" w:cs="Times New Roman"/>
                <w:color w:val="000000"/>
                <w:sz w:val="24"/>
              </w:rPr>
            </w:pPr>
            <w:r>
              <w:rPr>
                <w:rFonts w:ascii="Times New Roman" w:hAnsi="Times New Roman" w:cs="Times New Roman"/>
                <w:sz w:val="24"/>
              </w:rPr>
              <w:t>48</w:t>
            </w:r>
          </w:p>
        </w:tc>
        <w:tc>
          <w:tcPr>
            <w:tcW w:w="1560" w:type="dxa"/>
            <w:shd w:val="clear" w:color="auto" w:fill="BFBFBF"/>
          </w:tcPr>
          <w:p w14:paraId="0000001A" w14:textId="77777777" w:rsidR="00D174BD" w:rsidRPr="00746D05" w:rsidRDefault="00567E9C"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color w:val="000000"/>
                <w:sz w:val="24"/>
              </w:rPr>
              <w:t>1.6.2. HTI</w:t>
            </w:r>
          </w:p>
        </w:tc>
        <w:tc>
          <w:tcPr>
            <w:tcW w:w="1133" w:type="dxa"/>
            <w:shd w:val="clear" w:color="auto" w:fill="auto"/>
          </w:tcPr>
          <w:p w14:paraId="0000001B" w14:textId="3F557055" w:rsidR="00D174BD" w:rsidRPr="00746D05" w:rsidRDefault="00753295" w:rsidP="00F0729A">
            <w:pPr>
              <w:spacing w:line="360" w:lineRule="auto"/>
              <w:ind w:left="0" w:hanging="2"/>
              <w:rPr>
                <w:rFonts w:ascii="Times New Roman" w:hAnsi="Times New Roman" w:cs="Times New Roman"/>
                <w:color w:val="000000"/>
                <w:sz w:val="24"/>
              </w:rPr>
            </w:pPr>
            <w:r>
              <w:rPr>
                <w:rFonts w:ascii="Times New Roman" w:hAnsi="Times New Roman" w:cs="Times New Roman"/>
                <w:sz w:val="24"/>
              </w:rPr>
              <w:t>48</w:t>
            </w:r>
            <w:bookmarkStart w:id="0" w:name="_GoBack"/>
            <w:bookmarkEnd w:id="0"/>
          </w:p>
        </w:tc>
        <w:tc>
          <w:tcPr>
            <w:tcW w:w="2694" w:type="dxa"/>
            <w:shd w:val="clear" w:color="auto" w:fill="BFBFBF"/>
          </w:tcPr>
          <w:p w14:paraId="0000001C" w14:textId="77777777" w:rsidR="00D174BD" w:rsidRPr="00746D05" w:rsidRDefault="00567E9C"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sz w:val="24"/>
              </w:rPr>
              <w:t>1.7. Año de actualización</w:t>
            </w:r>
          </w:p>
        </w:tc>
        <w:tc>
          <w:tcPr>
            <w:tcW w:w="829" w:type="dxa"/>
          </w:tcPr>
          <w:p w14:paraId="0000001D" w14:textId="77777777" w:rsidR="00D174BD" w:rsidRPr="00746D05" w:rsidRDefault="00567E9C" w:rsidP="00F0729A">
            <w:pPr>
              <w:spacing w:line="360" w:lineRule="auto"/>
              <w:ind w:left="0" w:hanging="2"/>
              <w:rPr>
                <w:rFonts w:ascii="Times New Roman" w:hAnsi="Times New Roman" w:cs="Times New Roman"/>
                <w:color w:val="000000"/>
                <w:sz w:val="24"/>
              </w:rPr>
            </w:pPr>
            <w:r w:rsidRPr="00746D05">
              <w:rPr>
                <w:rFonts w:ascii="Times New Roman" w:hAnsi="Times New Roman" w:cs="Times New Roman"/>
                <w:sz w:val="24"/>
              </w:rPr>
              <w:t>2019</w:t>
            </w:r>
          </w:p>
        </w:tc>
      </w:tr>
    </w:tbl>
    <w:p w14:paraId="0000001E" w14:textId="77777777" w:rsidR="00D174BD" w:rsidRPr="00746D05" w:rsidRDefault="00D174BD" w:rsidP="00F0729A">
      <w:pPr>
        <w:spacing w:line="360" w:lineRule="auto"/>
        <w:ind w:left="0" w:hanging="2"/>
        <w:rPr>
          <w:rFonts w:ascii="Times New Roman" w:hAnsi="Times New Roman" w:cs="Times New Roman"/>
          <w:sz w:val="24"/>
        </w:rPr>
      </w:pPr>
    </w:p>
    <w:p w14:paraId="0000001F" w14:textId="77777777" w:rsidR="00D174BD" w:rsidRPr="00746D05"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JUSTIFICACIÓN</w:t>
      </w: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6DC17BEA" w14:textId="77777777">
        <w:trPr>
          <w:trHeight w:val="1820"/>
        </w:trPr>
        <w:tc>
          <w:tcPr>
            <w:tcW w:w="10114" w:type="dxa"/>
            <w:shd w:val="clear" w:color="auto" w:fill="FFFFFF"/>
          </w:tcPr>
          <w:p w14:paraId="00000020" w14:textId="77777777" w:rsidR="00D174BD" w:rsidRPr="00746D05" w:rsidRDefault="00D174BD" w:rsidP="00F0729A">
            <w:pPr>
              <w:spacing w:line="360" w:lineRule="auto"/>
              <w:ind w:left="0" w:hanging="2"/>
              <w:rPr>
                <w:rFonts w:ascii="Times New Roman" w:hAnsi="Times New Roman" w:cs="Times New Roman"/>
                <w:sz w:val="24"/>
              </w:rPr>
            </w:pPr>
          </w:p>
          <w:p w14:paraId="00000021" w14:textId="09D21FA3" w:rsidR="00D174BD" w:rsidRPr="00746D05" w:rsidRDefault="00F1348B" w:rsidP="00F0729A">
            <w:pPr>
              <w:spacing w:line="360" w:lineRule="auto"/>
              <w:ind w:left="0" w:hanging="2"/>
              <w:rPr>
                <w:rFonts w:ascii="Times New Roman" w:eastAsia="Arial" w:hAnsi="Times New Roman" w:cs="Times New Roman"/>
                <w:sz w:val="24"/>
                <w:lang w:val="en-US"/>
              </w:rPr>
            </w:pPr>
            <w:r w:rsidRPr="00746D05">
              <w:rPr>
                <w:rFonts w:ascii="Times New Roman" w:hAnsi="Times New Roman" w:cs="Times New Roman"/>
                <w:sz w:val="24"/>
                <w:lang w:val="en-US"/>
              </w:rPr>
              <w:t>This course allows the student to study and apply rhetorical principles of writing in developing effective sentences, paragraphs and short compositions with particular emphasis on analyzing and writing. The course includes the use of various computer applications, including word-processing and the Internet.</w:t>
            </w:r>
          </w:p>
        </w:tc>
      </w:tr>
    </w:tbl>
    <w:p w14:paraId="00000022"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23" w14:textId="461AACA8" w:rsidR="00D174BD" w:rsidRPr="00994715"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PROPÓSITOS DE FORMACIÓN</w:t>
      </w:r>
    </w:p>
    <w:p w14:paraId="085E70E4" w14:textId="77777777" w:rsidR="00994715" w:rsidRPr="00746D05" w:rsidRDefault="00994715" w:rsidP="00F0729A">
      <w:pPr>
        <w:spacing w:line="360" w:lineRule="auto"/>
        <w:ind w:leftChars="0" w:left="0" w:firstLineChars="0" w:firstLine="0"/>
        <w:rPr>
          <w:rFonts w:ascii="Times New Roman" w:hAnsi="Times New Roman" w:cs="Times New Roman"/>
          <w:sz w:val="24"/>
        </w:rPr>
      </w:pPr>
    </w:p>
    <w:tbl>
      <w:tblPr>
        <w:tblStyle w:val="a2"/>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D174BD" w:rsidRPr="00753295" w14:paraId="32BBBBF1" w14:textId="77777777" w:rsidTr="00951131">
        <w:trPr>
          <w:trHeight w:val="1110"/>
        </w:trPr>
        <w:tc>
          <w:tcPr>
            <w:tcW w:w="10185" w:type="dxa"/>
            <w:shd w:val="clear" w:color="auto" w:fill="FFFFFF"/>
          </w:tcPr>
          <w:p w14:paraId="0849EA8E" w14:textId="77777777" w:rsidR="005B3C29" w:rsidRDefault="00EB510C" w:rsidP="00F0729A">
            <w:pPr>
              <w:widowControl w:val="0"/>
              <w:autoSpaceDE w:val="0"/>
              <w:autoSpaceDN w:val="0"/>
              <w:adjustRightInd w:val="0"/>
              <w:snapToGrid w:val="0"/>
              <w:spacing w:line="360" w:lineRule="auto"/>
              <w:ind w:leftChars="0" w:left="0" w:firstLineChars="0" w:hanging="2"/>
              <w:rPr>
                <w:rFonts w:ascii="Times New Roman" w:hAnsi="Times New Roman" w:cs="Times New Roman"/>
                <w:sz w:val="24"/>
                <w:lang w:val="en-US"/>
              </w:rPr>
            </w:pPr>
            <w:r w:rsidRPr="00746D05">
              <w:rPr>
                <w:rFonts w:ascii="Times New Roman" w:hAnsi="Times New Roman" w:cs="Times New Roman"/>
                <w:sz w:val="24"/>
                <w:lang w:val="en-US"/>
              </w:rPr>
              <w:t xml:space="preserve">In this course, students will be able to produce academic texts following clear schematic structures and language features to share well written and goal-oriented messages. </w:t>
            </w:r>
          </w:p>
          <w:p w14:paraId="00000026" w14:textId="6C48C110" w:rsidR="00D174BD" w:rsidRPr="00746D05" w:rsidRDefault="005B3C29" w:rsidP="00F0729A">
            <w:pPr>
              <w:widowControl w:val="0"/>
              <w:autoSpaceDE w:val="0"/>
              <w:autoSpaceDN w:val="0"/>
              <w:adjustRightInd w:val="0"/>
              <w:snapToGrid w:val="0"/>
              <w:spacing w:line="360" w:lineRule="auto"/>
              <w:ind w:leftChars="0" w:left="0" w:firstLineChars="0" w:hanging="2"/>
              <w:rPr>
                <w:rFonts w:ascii="Times New Roman" w:hAnsi="Times New Roman" w:cs="Times New Roman"/>
                <w:sz w:val="24"/>
                <w:lang w:val="en-US"/>
              </w:rPr>
            </w:pPr>
            <w:r w:rsidRPr="005B3C29">
              <w:rPr>
                <w:rFonts w:ascii="Times New Roman" w:hAnsi="Times New Roman" w:cs="Times New Roman"/>
                <w:b/>
                <w:sz w:val="24"/>
                <w:lang w:val="en-US"/>
              </w:rPr>
              <w:t>Course Goal</w:t>
            </w:r>
            <w:r>
              <w:rPr>
                <w:rFonts w:ascii="Times New Roman" w:hAnsi="Times New Roman" w:cs="Times New Roman"/>
                <w:sz w:val="24"/>
                <w:lang w:val="en-US"/>
              </w:rPr>
              <w:t xml:space="preserve">. </w:t>
            </w:r>
            <w:r w:rsidR="00EB510C" w:rsidRPr="00746D05">
              <w:rPr>
                <w:rFonts w:ascii="Times New Roman" w:hAnsi="Times New Roman" w:cs="Times New Roman"/>
                <w:sz w:val="24"/>
                <w:lang w:val="en-US"/>
              </w:rPr>
              <w:t>On completion of this curse students will understand how language is used in formal written discours</w:t>
            </w:r>
            <w:r w:rsidR="00931F3B">
              <w:rPr>
                <w:rFonts w:ascii="Times New Roman" w:hAnsi="Times New Roman" w:cs="Times New Roman"/>
                <w:sz w:val="24"/>
                <w:lang w:val="en-US"/>
              </w:rPr>
              <w:t>e.</w:t>
            </w:r>
            <w:r w:rsidR="00EB510C" w:rsidRPr="00746D05">
              <w:rPr>
                <w:rFonts w:ascii="Times New Roman" w:hAnsi="Times New Roman" w:cs="Times New Roman"/>
                <w:sz w:val="24"/>
                <w:lang w:val="en-US"/>
              </w:rPr>
              <w:t xml:space="preserve"> </w:t>
            </w:r>
          </w:p>
        </w:tc>
      </w:tr>
    </w:tbl>
    <w:p w14:paraId="00000027"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28" w14:textId="7228098A" w:rsidR="00D174BD" w:rsidRPr="00994715" w:rsidRDefault="00567E9C" w:rsidP="00F0729A">
      <w:pPr>
        <w:numPr>
          <w:ilvl w:val="0"/>
          <w:numId w:val="4"/>
        </w:numPr>
        <w:spacing w:line="360" w:lineRule="auto"/>
        <w:ind w:left="0" w:hanging="2"/>
        <w:rPr>
          <w:rFonts w:ascii="Times New Roman" w:hAnsi="Times New Roman" w:cs="Times New Roman"/>
          <w:sz w:val="24"/>
          <w:lang w:val="en-US"/>
        </w:rPr>
      </w:pPr>
      <w:r w:rsidRPr="00746D05">
        <w:rPr>
          <w:rFonts w:ascii="Times New Roman" w:hAnsi="Times New Roman" w:cs="Times New Roman"/>
          <w:b/>
          <w:sz w:val="24"/>
          <w:lang w:val="en-US"/>
        </w:rPr>
        <w:t>COMPETENCIAS ESPECIFICAS Y TRANSVERSALES</w:t>
      </w:r>
    </w:p>
    <w:p w14:paraId="0502EB2C" w14:textId="77777777" w:rsidR="00994715" w:rsidRPr="00746D05" w:rsidRDefault="00994715" w:rsidP="00F0729A">
      <w:pPr>
        <w:spacing w:line="360" w:lineRule="auto"/>
        <w:ind w:leftChars="0" w:left="0" w:firstLineChars="0" w:firstLine="0"/>
        <w:rPr>
          <w:rFonts w:ascii="Times New Roman" w:hAnsi="Times New Roman" w:cs="Times New Roman"/>
          <w:sz w:val="24"/>
          <w:lang w:val="en-US"/>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08E85960" w14:textId="77777777">
        <w:trPr>
          <w:trHeight w:val="3100"/>
        </w:trPr>
        <w:tc>
          <w:tcPr>
            <w:tcW w:w="10114" w:type="dxa"/>
            <w:shd w:val="clear" w:color="auto" w:fill="FFFFFF"/>
          </w:tcPr>
          <w:p w14:paraId="04C5130C" w14:textId="2EB41EE0" w:rsidR="00D95D1B" w:rsidRPr="00746D05" w:rsidRDefault="00F1348B" w:rsidP="00F0729A">
            <w:pPr>
              <w:tabs>
                <w:tab w:val="left" w:pos="4950"/>
              </w:tabs>
              <w:spacing w:line="360" w:lineRule="auto"/>
              <w:ind w:left="0" w:hanging="2"/>
              <w:rPr>
                <w:rFonts w:ascii="Times New Roman" w:eastAsia="Arial" w:hAnsi="Times New Roman" w:cs="Times New Roman"/>
                <w:sz w:val="24"/>
                <w:lang w:val="en-US"/>
              </w:rPr>
            </w:pPr>
            <w:r w:rsidRPr="00746D05">
              <w:rPr>
                <w:rFonts w:ascii="Times New Roman" w:eastAsia="Arial" w:hAnsi="Times New Roman" w:cs="Times New Roman"/>
                <w:sz w:val="24"/>
                <w:lang w:val="en-US"/>
              </w:rPr>
              <w:lastRenderedPageBreak/>
              <w:t>By the end of this course students</w:t>
            </w:r>
            <w:r w:rsidR="00EB510C" w:rsidRPr="00746D05">
              <w:rPr>
                <w:rFonts w:ascii="Times New Roman" w:eastAsia="Arial" w:hAnsi="Times New Roman" w:cs="Times New Roman"/>
                <w:sz w:val="24"/>
                <w:lang w:val="en-US"/>
              </w:rPr>
              <w:t xml:space="preserve"> will be able to:  </w:t>
            </w:r>
          </w:p>
          <w:p w14:paraId="10C0810B" w14:textId="4D16175A" w:rsidR="00EB510C" w:rsidRPr="00746D05" w:rsidRDefault="00994715"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Pr>
                <w:rFonts w:ascii="Times New Roman" w:eastAsia="Arial" w:hAnsi="Times New Roman" w:cs="Times New Roman"/>
                <w:sz w:val="24"/>
                <w:lang w:val="en-US"/>
              </w:rPr>
              <w:t xml:space="preserve">Demonstrate and understanding of </w:t>
            </w:r>
            <w:r w:rsidR="00EB510C" w:rsidRPr="00746D05">
              <w:rPr>
                <w:rFonts w:ascii="Times New Roman" w:eastAsia="Arial" w:hAnsi="Times New Roman" w:cs="Times New Roman"/>
                <w:sz w:val="24"/>
                <w:lang w:val="en-US"/>
              </w:rPr>
              <w:t>academic genres and their schematic structures</w:t>
            </w:r>
            <w:r>
              <w:rPr>
                <w:rFonts w:ascii="Times New Roman" w:eastAsia="Arial" w:hAnsi="Times New Roman" w:cs="Times New Roman"/>
                <w:sz w:val="24"/>
                <w:lang w:val="en-US"/>
              </w:rPr>
              <w:t>.</w:t>
            </w:r>
            <w:r w:rsidR="00EB510C" w:rsidRPr="00746D05">
              <w:rPr>
                <w:rFonts w:ascii="Times New Roman" w:eastAsia="Arial" w:hAnsi="Times New Roman" w:cs="Times New Roman"/>
                <w:sz w:val="24"/>
                <w:lang w:val="en-US"/>
              </w:rPr>
              <w:t xml:space="preserve"> </w:t>
            </w:r>
          </w:p>
          <w:p w14:paraId="24D6802C" w14:textId="1A2B5DCC" w:rsidR="00F1348B" w:rsidRPr="00746D05" w:rsidRDefault="00F1348B"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sidRPr="00746D05">
              <w:rPr>
                <w:rFonts w:ascii="Times New Roman" w:eastAsia="Arial" w:hAnsi="Times New Roman" w:cs="Times New Roman"/>
                <w:sz w:val="24"/>
                <w:lang w:val="en-US"/>
              </w:rPr>
              <w:t>Express themselves in clear,</w:t>
            </w:r>
            <w:r w:rsidR="00E12780">
              <w:rPr>
                <w:rFonts w:ascii="Times New Roman" w:eastAsia="Arial" w:hAnsi="Times New Roman" w:cs="Times New Roman"/>
                <w:sz w:val="24"/>
                <w:lang w:val="en-US"/>
              </w:rPr>
              <w:t xml:space="preserve"> well-structured texts.</w:t>
            </w:r>
          </w:p>
          <w:p w14:paraId="53FFD2A7" w14:textId="77777777" w:rsidR="00F1348B" w:rsidRPr="00746D05" w:rsidRDefault="00F1348B"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sidRPr="00746D05">
              <w:rPr>
                <w:rFonts w:ascii="Times New Roman" w:eastAsia="Arial" w:hAnsi="Times New Roman" w:cs="Times New Roman"/>
                <w:sz w:val="24"/>
                <w:lang w:val="en-US"/>
              </w:rPr>
              <w:t>Write about any given subject in an essay or a report, underlining what they consider being the salient issues;</w:t>
            </w:r>
          </w:p>
          <w:p w14:paraId="18413320" w14:textId="7B7E08F2" w:rsidR="00F1348B" w:rsidRPr="00746D05" w:rsidRDefault="00F1348B"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sidRPr="00746D05">
              <w:rPr>
                <w:rFonts w:ascii="Times New Roman" w:eastAsia="Arial" w:hAnsi="Times New Roman" w:cs="Times New Roman"/>
                <w:sz w:val="24"/>
                <w:lang w:val="en-US"/>
              </w:rPr>
              <w:t>Select style ap</w:t>
            </w:r>
            <w:r w:rsidR="00EB510C" w:rsidRPr="00746D05">
              <w:rPr>
                <w:rFonts w:ascii="Times New Roman" w:eastAsia="Arial" w:hAnsi="Times New Roman" w:cs="Times New Roman"/>
                <w:sz w:val="24"/>
                <w:lang w:val="en-US"/>
              </w:rPr>
              <w:t xml:space="preserve">propriate to the reader in mind, considering the analysis of tenor and audience. </w:t>
            </w:r>
          </w:p>
          <w:p w14:paraId="18532007" w14:textId="3B523C7B" w:rsidR="00F1348B" w:rsidRPr="00746D05" w:rsidRDefault="00F1348B"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sidRPr="00746D05">
              <w:rPr>
                <w:rFonts w:ascii="Times New Roman" w:eastAsia="Arial" w:hAnsi="Times New Roman" w:cs="Times New Roman"/>
                <w:sz w:val="24"/>
                <w:lang w:val="en-US"/>
              </w:rPr>
              <w:t xml:space="preserve">Write </w:t>
            </w:r>
            <w:r w:rsidR="00E12780">
              <w:rPr>
                <w:rFonts w:ascii="Times New Roman" w:eastAsia="Arial" w:hAnsi="Times New Roman" w:cs="Times New Roman"/>
                <w:sz w:val="24"/>
                <w:lang w:val="en-US"/>
              </w:rPr>
              <w:t>reports, and arguments</w:t>
            </w:r>
            <w:r w:rsidR="00EB510C" w:rsidRPr="00746D05">
              <w:rPr>
                <w:rFonts w:ascii="Times New Roman" w:eastAsia="Arial" w:hAnsi="Times New Roman" w:cs="Times New Roman"/>
                <w:sz w:val="24"/>
                <w:lang w:val="en-US"/>
              </w:rPr>
              <w:t xml:space="preserve"> in forma</w:t>
            </w:r>
            <w:r w:rsidR="00967A5F">
              <w:rPr>
                <w:rFonts w:ascii="Times New Roman" w:eastAsia="Arial" w:hAnsi="Times New Roman" w:cs="Times New Roman"/>
                <w:sz w:val="24"/>
                <w:lang w:val="en-US"/>
              </w:rPr>
              <w:t>l academic texts</w:t>
            </w:r>
            <w:r w:rsidRPr="00746D05">
              <w:rPr>
                <w:rFonts w:ascii="Times New Roman" w:eastAsia="Arial" w:hAnsi="Times New Roman" w:cs="Times New Roman"/>
                <w:sz w:val="24"/>
                <w:lang w:val="en-US"/>
              </w:rPr>
              <w:t>.</w:t>
            </w:r>
          </w:p>
          <w:p w14:paraId="4800785F" w14:textId="6DBD84C8" w:rsidR="00F1348B" w:rsidRPr="00746D05" w:rsidRDefault="00E80EAA"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Pr>
                <w:rFonts w:ascii="Times New Roman" w:eastAsia="Arial" w:hAnsi="Times New Roman" w:cs="Times New Roman"/>
                <w:sz w:val="24"/>
                <w:lang w:val="en-US"/>
              </w:rPr>
              <w:t xml:space="preserve">Behave respectfully and </w:t>
            </w:r>
            <w:r w:rsidR="00F1348B" w:rsidRPr="00746D05">
              <w:rPr>
                <w:rFonts w:ascii="Times New Roman" w:eastAsia="Arial" w:hAnsi="Times New Roman" w:cs="Times New Roman"/>
                <w:sz w:val="24"/>
                <w:lang w:val="en-US"/>
              </w:rPr>
              <w:t>cooperative</w:t>
            </w:r>
            <w:r>
              <w:rPr>
                <w:rFonts w:ascii="Times New Roman" w:eastAsia="Arial" w:hAnsi="Times New Roman" w:cs="Times New Roman"/>
                <w:sz w:val="24"/>
                <w:lang w:val="en-US"/>
              </w:rPr>
              <w:t xml:space="preserve">ly </w:t>
            </w:r>
            <w:r w:rsidR="00F1348B" w:rsidRPr="00746D05">
              <w:rPr>
                <w:rFonts w:ascii="Times New Roman" w:eastAsia="Arial" w:hAnsi="Times New Roman" w:cs="Times New Roman"/>
                <w:sz w:val="24"/>
                <w:lang w:val="en-US"/>
              </w:rPr>
              <w:t>in all stages</w:t>
            </w:r>
            <w:r>
              <w:rPr>
                <w:rFonts w:ascii="Times New Roman" w:eastAsia="Arial" w:hAnsi="Times New Roman" w:cs="Times New Roman"/>
                <w:sz w:val="24"/>
                <w:lang w:val="en-US"/>
              </w:rPr>
              <w:t xml:space="preserve"> of the writing process</w:t>
            </w:r>
            <w:r w:rsidR="00F1348B" w:rsidRPr="00746D05">
              <w:rPr>
                <w:rFonts w:ascii="Times New Roman" w:eastAsia="Arial" w:hAnsi="Times New Roman" w:cs="Times New Roman"/>
                <w:sz w:val="24"/>
                <w:lang w:val="en-US"/>
              </w:rPr>
              <w:t>.</w:t>
            </w:r>
          </w:p>
          <w:p w14:paraId="00000032" w14:textId="51C03FA7" w:rsidR="00D174BD" w:rsidRPr="00746D05" w:rsidRDefault="00F1348B" w:rsidP="00F0729A">
            <w:pPr>
              <w:pStyle w:val="Prrafodelista"/>
              <w:numPr>
                <w:ilvl w:val="0"/>
                <w:numId w:val="5"/>
              </w:numPr>
              <w:spacing w:line="360" w:lineRule="auto"/>
              <w:ind w:leftChars="0" w:firstLineChars="0"/>
              <w:rPr>
                <w:rFonts w:ascii="Times New Roman" w:eastAsia="Arial" w:hAnsi="Times New Roman" w:cs="Times New Roman"/>
                <w:sz w:val="24"/>
                <w:lang w:val="en-US"/>
              </w:rPr>
            </w:pPr>
            <w:r w:rsidRPr="00746D05">
              <w:rPr>
                <w:rFonts w:ascii="Times New Roman" w:eastAsia="Arial" w:hAnsi="Times New Roman" w:cs="Times New Roman"/>
                <w:sz w:val="24"/>
                <w:lang w:val="en-US"/>
              </w:rPr>
              <w:t>Use word processing apps and social medi</w:t>
            </w:r>
            <w:r w:rsidR="00B561CA">
              <w:rPr>
                <w:rFonts w:ascii="Times New Roman" w:eastAsia="Arial" w:hAnsi="Times New Roman" w:cs="Times New Roman"/>
                <w:sz w:val="24"/>
                <w:lang w:val="en-US"/>
              </w:rPr>
              <w:t xml:space="preserve">a tools in the </w:t>
            </w:r>
            <w:r w:rsidRPr="00746D05">
              <w:rPr>
                <w:rFonts w:ascii="Times New Roman" w:eastAsia="Arial" w:hAnsi="Times New Roman" w:cs="Times New Roman"/>
                <w:sz w:val="24"/>
                <w:lang w:val="en-US"/>
              </w:rPr>
              <w:t>composition</w:t>
            </w:r>
            <w:r w:rsidR="00B561CA">
              <w:rPr>
                <w:rFonts w:ascii="Times New Roman" w:eastAsia="Arial" w:hAnsi="Times New Roman" w:cs="Times New Roman"/>
                <w:sz w:val="24"/>
                <w:lang w:val="en-US"/>
              </w:rPr>
              <w:t xml:space="preserve"> process</w:t>
            </w:r>
            <w:r w:rsidRPr="00746D05">
              <w:rPr>
                <w:rFonts w:ascii="Times New Roman" w:eastAsia="Arial" w:hAnsi="Times New Roman" w:cs="Times New Roman"/>
                <w:sz w:val="24"/>
                <w:lang w:val="en-US"/>
              </w:rPr>
              <w:t>.</w:t>
            </w:r>
          </w:p>
        </w:tc>
      </w:tr>
    </w:tbl>
    <w:p w14:paraId="00000033"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34"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35" w14:textId="492A1E72" w:rsidR="00D174BD" w:rsidRPr="00584AD3"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LEARNING OUTCOMES</w:t>
      </w:r>
    </w:p>
    <w:p w14:paraId="6FDED70C" w14:textId="77777777" w:rsidR="00584AD3" w:rsidRPr="00746D05" w:rsidRDefault="00584AD3" w:rsidP="00F0729A">
      <w:pPr>
        <w:spacing w:line="360" w:lineRule="auto"/>
        <w:ind w:leftChars="0" w:left="0" w:firstLineChars="0" w:firstLine="0"/>
        <w:rPr>
          <w:rFonts w:ascii="Times New Roman" w:hAnsi="Times New Roman" w:cs="Times New Roman"/>
          <w:sz w:val="24"/>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54B95E76" w14:textId="77777777">
        <w:trPr>
          <w:trHeight w:val="1240"/>
        </w:trPr>
        <w:tc>
          <w:tcPr>
            <w:tcW w:w="10114" w:type="dxa"/>
            <w:shd w:val="clear" w:color="auto" w:fill="FFFFFF"/>
          </w:tcPr>
          <w:p w14:paraId="3DA69C3C" w14:textId="36D2150B" w:rsidR="00F1348B" w:rsidRPr="00746D05" w:rsidRDefault="00F1348B" w:rsidP="00F0729A">
            <w:pPr>
              <w:pBdr>
                <w:top w:val="nil"/>
                <w:left w:val="nil"/>
                <w:bottom w:val="nil"/>
                <w:right w:val="nil"/>
                <w:between w:val="nil"/>
              </w:pBdr>
              <w:spacing w:line="360" w:lineRule="auto"/>
              <w:ind w:leftChars="0" w:firstLineChars="0" w:firstLine="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By the end of the</w:t>
            </w:r>
            <w:r w:rsidR="00EB510C" w:rsidRPr="00746D05">
              <w:rPr>
                <w:rFonts w:ascii="Times New Roman" w:eastAsia="Arial" w:hAnsi="Times New Roman" w:cs="Times New Roman"/>
                <w:color w:val="000000"/>
                <w:sz w:val="24"/>
                <w:lang w:val="en-US"/>
              </w:rPr>
              <w:t xml:space="preserve"> course, students will: </w:t>
            </w:r>
            <w:r w:rsidRPr="00746D05">
              <w:rPr>
                <w:rFonts w:ascii="Times New Roman" w:eastAsia="Arial" w:hAnsi="Times New Roman" w:cs="Times New Roman"/>
                <w:color w:val="000000"/>
                <w:sz w:val="24"/>
                <w:lang w:val="en-US"/>
              </w:rPr>
              <w:t xml:space="preserve"> </w:t>
            </w:r>
          </w:p>
          <w:p w14:paraId="7BFA8B2F" w14:textId="5ED96EA6" w:rsidR="00EB510C" w:rsidRPr="00746D05" w:rsidRDefault="00F1348B"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 xml:space="preserve">Identify </w:t>
            </w:r>
            <w:r w:rsidR="00EB510C" w:rsidRPr="00746D05">
              <w:rPr>
                <w:rFonts w:ascii="Times New Roman" w:eastAsia="Arial" w:hAnsi="Times New Roman" w:cs="Times New Roman"/>
                <w:color w:val="000000"/>
                <w:sz w:val="24"/>
                <w:lang w:val="en-US"/>
              </w:rPr>
              <w:t xml:space="preserve">genre types and the writing process of academic texts. </w:t>
            </w:r>
          </w:p>
          <w:p w14:paraId="48D51FF2" w14:textId="48809CDB" w:rsidR="00EB510C" w:rsidRPr="00746D05" w:rsidRDefault="00C5514B"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Pr>
                <w:rFonts w:ascii="Times New Roman" w:eastAsia="Arial" w:hAnsi="Times New Roman" w:cs="Times New Roman"/>
                <w:color w:val="000000"/>
                <w:sz w:val="24"/>
                <w:lang w:val="en-US"/>
              </w:rPr>
              <w:t>W</w:t>
            </w:r>
            <w:r w:rsidR="00EB510C" w:rsidRPr="00746D05">
              <w:rPr>
                <w:rFonts w:ascii="Times New Roman" w:eastAsia="Arial" w:hAnsi="Times New Roman" w:cs="Times New Roman"/>
                <w:color w:val="000000"/>
                <w:sz w:val="24"/>
                <w:lang w:val="en-US"/>
              </w:rPr>
              <w:t>rite thesis statements and supporting ideas</w:t>
            </w:r>
            <w:r>
              <w:rPr>
                <w:rFonts w:ascii="Times New Roman" w:eastAsia="Arial" w:hAnsi="Times New Roman" w:cs="Times New Roman"/>
                <w:color w:val="000000"/>
                <w:sz w:val="24"/>
                <w:lang w:val="en-US"/>
              </w:rPr>
              <w:t>.</w:t>
            </w:r>
          </w:p>
          <w:p w14:paraId="03E72C1E" w14:textId="5A529D25" w:rsidR="00EB510C" w:rsidRPr="00746D05" w:rsidRDefault="00EB510C"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Recognize text structured and uses of language within it</w:t>
            </w:r>
            <w:r w:rsidR="00C5514B">
              <w:rPr>
                <w:rFonts w:ascii="Times New Roman" w:eastAsia="Arial" w:hAnsi="Times New Roman" w:cs="Times New Roman"/>
                <w:color w:val="000000"/>
                <w:sz w:val="24"/>
                <w:lang w:val="en-US"/>
              </w:rPr>
              <w:t>.</w:t>
            </w:r>
            <w:r w:rsidRPr="00746D05">
              <w:rPr>
                <w:rFonts w:ascii="Times New Roman" w:eastAsia="Arial" w:hAnsi="Times New Roman" w:cs="Times New Roman"/>
                <w:color w:val="000000"/>
                <w:sz w:val="24"/>
                <w:lang w:val="en-US"/>
              </w:rPr>
              <w:t xml:space="preserve"> </w:t>
            </w:r>
          </w:p>
          <w:p w14:paraId="6F03CE78" w14:textId="1A97F9F4" w:rsidR="00EB510C" w:rsidRPr="00746D05" w:rsidRDefault="00C5514B"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Pr>
                <w:rFonts w:ascii="Times New Roman" w:eastAsia="Arial" w:hAnsi="Times New Roman" w:cs="Times New Roman"/>
                <w:color w:val="000000"/>
                <w:sz w:val="24"/>
                <w:lang w:val="en-US"/>
              </w:rPr>
              <w:t>D</w:t>
            </w:r>
            <w:r w:rsidR="00F1348B" w:rsidRPr="00746D05">
              <w:rPr>
                <w:rFonts w:ascii="Times New Roman" w:eastAsia="Arial" w:hAnsi="Times New Roman" w:cs="Times New Roman"/>
                <w:color w:val="000000"/>
                <w:sz w:val="24"/>
                <w:lang w:val="en-US"/>
              </w:rPr>
              <w:t xml:space="preserve">evelop ideas effectively and logically in </w:t>
            </w:r>
            <w:r w:rsidR="00332C7B" w:rsidRPr="00746D05">
              <w:rPr>
                <w:rFonts w:ascii="Times New Roman" w:eastAsia="Arial" w:hAnsi="Times New Roman" w:cs="Times New Roman"/>
                <w:color w:val="000000"/>
                <w:sz w:val="24"/>
                <w:lang w:val="en-US"/>
              </w:rPr>
              <w:t xml:space="preserve">a </w:t>
            </w:r>
            <w:r w:rsidR="00F1348B" w:rsidRPr="00746D05">
              <w:rPr>
                <w:rFonts w:ascii="Times New Roman" w:eastAsia="Arial" w:hAnsi="Times New Roman" w:cs="Times New Roman"/>
                <w:color w:val="000000"/>
                <w:sz w:val="24"/>
                <w:lang w:val="en-US"/>
              </w:rPr>
              <w:t>short composition.</w:t>
            </w:r>
          </w:p>
          <w:p w14:paraId="6239A45A" w14:textId="11EA0350" w:rsidR="00F1348B" w:rsidRPr="00746D05" w:rsidRDefault="006730AD"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Pr>
                <w:rFonts w:ascii="Times New Roman" w:eastAsia="Arial" w:hAnsi="Times New Roman" w:cs="Times New Roman"/>
                <w:color w:val="000000"/>
                <w:sz w:val="24"/>
                <w:lang w:val="en-US"/>
              </w:rPr>
              <w:t>Make</w:t>
            </w:r>
            <w:r w:rsidR="00F1348B" w:rsidRPr="00746D05">
              <w:rPr>
                <w:rFonts w:ascii="Times New Roman" w:eastAsia="Arial" w:hAnsi="Times New Roman" w:cs="Times New Roman"/>
                <w:color w:val="000000"/>
                <w:sz w:val="24"/>
                <w:lang w:val="en-US"/>
              </w:rPr>
              <w:t xml:space="preserve"> informed suggestions during peer critiques of essays.</w:t>
            </w:r>
          </w:p>
          <w:p w14:paraId="5B85DFF3" w14:textId="44594C96" w:rsidR="00EB510C" w:rsidRPr="00746D05" w:rsidRDefault="00EB510C"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 xml:space="preserve">Write </w:t>
            </w:r>
            <w:r w:rsidR="008A47E9">
              <w:rPr>
                <w:rFonts w:ascii="Times New Roman" w:eastAsia="Arial" w:hAnsi="Times New Roman" w:cs="Times New Roman"/>
                <w:color w:val="000000"/>
                <w:sz w:val="24"/>
                <w:lang w:val="en-US"/>
              </w:rPr>
              <w:t xml:space="preserve">well-structured arguments </w:t>
            </w:r>
            <w:r w:rsidR="009C1D73">
              <w:rPr>
                <w:rFonts w:ascii="Times New Roman" w:eastAsia="Arial" w:hAnsi="Times New Roman" w:cs="Times New Roman"/>
                <w:color w:val="000000"/>
                <w:sz w:val="24"/>
                <w:lang w:val="en-US"/>
              </w:rPr>
              <w:t>to a particular</w:t>
            </w:r>
            <w:r w:rsidRPr="00746D05">
              <w:rPr>
                <w:rFonts w:ascii="Times New Roman" w:eastAsia="Arial" w:hAnsi="Times New Roman" w:cs="Times New Roman"/>
                <w:color w:val="000000"/>
                <w:sz w:val="24"/>
                <w:lang w:val="en-US"/>
              </w:rPr>
              <w:t xml:space="preserve"> audience. </w:t>
            </w:r>
          </w:p>
          <w:p w14:paraId="08DDA594" w14:textId="108F6939" w:rsidR="00EB510C" w:rsidRPr="00746D05" w:rsidRDefault="00EB510C"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Use multiple online</w:t>
            </w:r>
            <w:r w:rsidR="00853A9E">
              <w:rPr>
                <w:rFonts w:ascii="Times New Roman" w:eastAsia="Arial" w:hAnsi="Times New Roman" w:cs="Times New Roman"/>
                <w:color w:val="000000"/>
                <w:sz w:val="24"/>
                <w:lang w:val="en-US"/>
              </w:rPr>
              <w:t xml:space="preserve"> sources avoiding plagiarism.</w:t>
            </w:r>
            <w:r w:rsidRPr="00746D05">
              <w:rPr>
                <w:rFonts w:ascii="Times New Roman" w:eastAsia="Arial" w:hAnsi="Times New Roman" w:cs="Times New Roman"/>
                <w:color w:val="000000"/>
                <w:sz w:val="24"/>
                <w:lang w:val="en-US"/>
              </w:rPr>
              <w:t xml:space="preserve"> </w:t>
            </w:r>
          </w:p>
          <w:p w14:paraId="47300ED3" w14:textId="77777777" w:rsidR="00DB4219" w:rsidRDefault="00EB510C" w:rsidP="00F0729A">
            <w:pPr>
              <w:pStyle w:val="Prrafodelista"/>
              <w:numPr>
                <w:ilvl w:val="0"/>
                <w:numId w:val="7"/>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Use respectful comments to provide feedback during peer che</w:t>
            </w:r>
            <w:r w:rsidR="00081DB9" w:rsidRPr="00746D05">
              <w:rPr>
                <w:rFonts w:ascii="Times New Roman" w:eastAsia="Arial" w:hAnsi="Times New Roman" w:cs="Times New Roman"/>
                <w:color w:val="000000"/>
                <w:sz w:val="24"/>
                <w:lang w:val="en-US"/>
              </w:rPr>
              <w:t>cking</w:t>
            </w:r>
            <w:r w:rsidR="00A15307">
              <w:rPr>
                <w:rFonts w:ascii="Times New Roman" w:eastAsia="Arial" w:hAnsi="Times New Roman" w:cs="Times New Roman"/>
                <w:color w:val="000000"/>
                <w:sz w:val="24"/>
                <w:lang w:val="en-US"/>
              </w:rPr>
              <w:t>.</w:t>
            </w:r>
          </w:p>
          <w:p w14:paraId="00000045" w14:textId="2E3F230A" w:rsidR="00D174BD" w:rsidRPr="00746D05" w:rsidRDefault="00081DB9" w:rsidP="00F0729A">
            <w:pPr>
              <w:pStyle w:val="Prrafodelista"/>
              <w:pBdr>
                <w:top w:val="nil"/>
                <w:left w:val="nil"/>
                <w:bottom w:val="nil"/>
                <w:right w:val="nil"/>
                <w:between w:val="nil"/>
              </w:pBdr>
              <w:spacing w:line="360" w:lineRule="auto"/>
              <w:ind w:leftChars="0" w:left="720" w:firstLineChars="0" w:firstLine="0"/>
              <w:rPr>
                <w:rFonts w:ascii="Times New Roman" w:eastAsia="Arial" w:hAnsi="Times New Roman" w:cs="Times New Roman"/>
                <w:color w:val="000000"/>
                <w:sz w:val="24"/>
                <w:lang w:val="en-US"/>
              </w:rPr>
            </w:pPr>
            <w:r w:rsidRPr="00746D05">
              <w:rPr>
                <w:rFonts w:ascii="Times New Roman" w:eastAsia="Arial" w:hAnsi="Times New Roman" w:cs="Times New Roman"/>
                <w:color w:val="000000"/>
                <w:sz w:val="24"/>
                <w:lang w:val="en-US"/>
              </w:rPr>
              <w:t xml:space="preserve"> </w:t>
            </w:r>
          </w:p>
        </w:tc>
      </w:tr>
    </w:tbl>
    <w:p w14:paraId="00000046"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47"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48"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49" w14:textId="44939810" w:rsidR="00D174BD" w:rsidRPr="00DB4219" w:rsidRDefault="00567E9C" w:rsidP="00F0729A">
      <w:pPr>
        <w:numPr>
          <w:ilvl w:val="0"/>
          <w:numId w:val="4"/>
        </w:numPr>
        <w:spacing w:line="360" w:lineRule="auto"/>
        <w:ind w:left="0" w:hanging="2"/>
        <w:rPr>
          <w:rFonts w:ascii="Times New Roman" w:hAnsi="Times New Roman" w:cs="Times New Roman"/>
          <w:sz w:val="24"/>
          <w:lang w:val="en-US"/>
        </w:rPr>
      </w:pPr>
      <w:r w:rsidRPr="00853A9E">
        <w:rPr>
          <w:rFonts w:ascii="Times New Roman" w:hAnsi="Times New Roman" w:cs="Times New Roman"/>
          <w:b/>
          <w:sz w:val="24"/>
          <w:lang w:val="en-US"/>
        </w:rPr>
        <w:t>COURSE CONTENT</w:t>
      </w:r>
    </w:p>
    <w:p w14:paraId="6D3D75B3" w14:textId="77777777" w:rsidR="00DB4219" w:rsidRPr="00853A9E" w:rsidRDefault="00DB4219" w:rsidP="00F0729A">
      <w:pPr>
        <w:spacing w:line="360" w:lineRule="auto"/>
        <w:ind w:leftChars="0" w:left="0" w:firstLineChars="0" w:firstLine="0"/>
        <w:rPr>
          <w:rFonts w:ascii="Times New Roman" w:hAnsi="Times New Roman" w:cs="Times New Roman"/>
          <w:sz w:val="24"/>
          <w:lang w:val="en-US"/>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6669C39C" w14:textId="77777777">
        <w:trPr>
          <w:trHeight w:val="1240"/>
        </w:trPr>
        <w:tc>
          <w:tcPr>
            <w:tcW w:w="10114" w:type="dxa"/>
            <w:shd w:val="clear" w:color="auto" w:fill="FFFFFF"/>
          </w:tcPr>
          <w:p w14:paraId="5448BEA6" w14:textId="77777777" w:rsidR="00170F7D" w:rsidRDefault="00170F7D"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p>
          <w:p w14:paraId="0ECD868A" w14:textId="0E404FF9" w:rsid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 </w:t>
            </w:r>
            <w:r w:rsidRPr="00DB4219">
              <w:rPr>
                <w:rFonts w:ascii="Times New Roman" w:hAnsi="Times New Roman" w:cs="Times New Roman"/>
                <w:color w:val="000000"/>
                <w:sz w:val="24"/>
                <w:lang w:val="en-US"/>
              </w:rPr>
              <w:t>Genre</w:t>
            </w:r>
            <w:r w:rsidR="00081DB9" w:rsidRPr="00DB4219">
              <w:rPr>
                <w:rFonts w:ascii="Times New Roman" w:hAnsi="Times New Roman" w:cs="Times New Roman"/>
                <w:color w:val="000000"/>
                <w:sz w:val="24"/>
                <w:lang w:val="en-US"/>
              </w:rPr>
              <w:t xml:space="preserve"> types and parts of a paragraph</w:t>
            </w:r>
            <w:r>
              <w:rPr>
                <w:rFonts w:ascii="Times New Roman" w:hAnsi="Times New Roman" w:cs="Times New Roman"/>
                <w:color w:val="000000"/>
                <w:sz w:val="24"/>
                <w:lang w:val="en-US"/>
              </w:rPr>
              <w:t>.</w:t>
            </w:r>
          </w:p>
          <w:p w14:paraId="7D69C10A" w14:textId="4242D23C"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Unit 2:</w:t>
            </w:r>
            <w:r w:rsidR="00081DB9" w:rsidRPr="00DB4219">
              <w:rPr>
                <w:rFonts w:ascii="Times New Roman" w:hAnsi="Times New Roman" w:cs="Times New Roman"/>
                <w:color w:val="000000"/>
                <w:sz w:val="24"/>
                <w:lang w:val="en-US"/>
              </w:rPr>
              <w:t xml:space="preserve"> </w:t>
            </w:r>
            <w:r w:rsidR="00F1348B" w:rsidRPr="00DB4219">
              <w:rPr>
                <w:rFonts w:ascii="Times New Roman" w:hAnsi="Times New Roman" w:cs="Times New Roman"/>
                <w:color w:val="000000"/>
                <w:sz w:val="24"/>
                <w:lang w:val="en-US"/>
              </w:rPr>
              <w:t>The writing Process</w:t>
            </w:r>
            <w:r>
              <w:rPr>
                <w:rFonts w:ascii="Times New Roman" w:hAnsi="Times New Roman" w:cs="Times New Roman"/>
                <w:color w:val="000000"/>
                <w:sz w:val="24"/>
                <w:lang w:val="en-US"/>
              </w:rPr>
              <w:t>.</w:t>
            </w:r>
          </w:p>
          <w:p w14:paraId="5D1FA3CD" w14:textId="13F03A91"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3: </w:t>
            </w:r>
            <w:r w:rsidR="00F1348B" w:rsidRPr="00DB4219">
              <w:rPr>
                <w:rFonts w:ascii="Times New Roman" w:hAnsi="Times New Roman" w:cs="Times New Roman"/>
                <w:color w:val="000000"/>
                <w:sz w:val="24"/>
                <w:lang w:val="en-US"/>
              </w:rPr>
              <w:t>Punctuation (Commas, semicolons, colons, apostrophes, quotation marks, other punctuation)</w:t>
            </w:r>
            <w:r>
              <w:rPr>
                <w:rFonts w:ascii="Times New Roman" w:hAnsi="Times New Roman" w:cs="Times New Roman"/>
                <w:color w:val="000000"/>
                <w:sz w:val="24"/>
                <w:lang w:val="en-US"/>
              </w:rPr>
              <w:t>.</w:t>
            </w:r>
          </w:p>
          <w:p w14:paraId="21DBE364" w14:textId="68BC77F6"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4: </w:t>
            </w:r>
            <w:r w:rsidR="00F1348B" w:rsidRPr="00DB4219">
              <w:rPr>
                <w:rFonts w:ascii="Times New Roman" w:hAnsi="Times New Roman" w:cs="Times New Roman"/>
                <w:color w:val="000000"/>
                <w:sz w:val="24"/>
                <w:lang w:val="en-US"/>
              </w:rPr>
              <w:t>Topic vs. Topic Sentence</w:t>
            </w:r>
          </w:p>
          <w:p w14:paraId="0BAF26BC" w14:textId="342E8B25"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5: </w:t>
            </w:r>
            <w:r w:rsidR="00F1348B" w:rsidRPr="00DB4219">
              <w:rPr>
                <w:rFonts w:ascii="Times New Roman" w:hAnsi="Times New Roman" w:cs="Times New Roman"/>
                <w:color w:val="000000"/>
                <w:sz w:val="24"/>
                <w:lang w:val="en-US"/>
              </w:rPr>
              <w:t>Supporting Topic Sentences</w:t>
            </w:r>
            <w:r>
              <w:rPr>
                <w:rFonts w:ascii="Times New Roman" w:hAnsi="Times New Roman" w:cs="Times New Roman"/>
                <w:color w:val="000000"/>
                <w:sz w:val="24"/>
                <w:lang w:val="en-US"/>
              </w:rPr>
              <w:t>.</w:t>
            </w:r>
            <w:r w:rsidR="00F1348B" w:rsidRPr="00DB4219">
              <w:rPr>
                <w:rFonts w:ascii="Times New Roman" w:hAnsi="Times New Roman" w:cs="Times New Roman"/>
                <w:color w:val="000000"/>
                <w:sz w:val="24"/>
                <w:lang w:val="en-US"/>
              </w:rPr>
              <w:t xml:space="preserve"> </w:t>
            </w:r>
          </w:p>
          <w:p w14:paraId="596D9EA3" w14:textId="35C9641C"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6: </w:t>
            </w:r>
            <w:r w:rsidR="00F1348B" w:rsidRPr="00DB4219">
              <w:rPr>
                <w:rFonts w:ascii="Times New Roman" w:hAnsi="Times New Roman" w:cs="Times New Roman"/>
                <w:color w:val="000000"/>
                <w:sz w:val="24"/>
                <w:lang w:val="en-US"/>
              </w:rPr>
              <w:t>Supporting details</w:t>
            </w:r>
            <w:r>
              <w:rPr>
                <w:rFonts w:ascii="Times New Roman" w:hAnsi="Times New Roman" w:cs="Times New Roman"/>
                <w:color w:val="000000"/>
                <w:sz w:val="24"/>
                <w:lang w:val="en-US"/>
              </w:rPr>
              <w:t>.</w:t>
            </w:r>
          </w:p>
          <w:p w14:paraId="5D6BB0B9" w14:textId="6C0FAD5D"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7: </w:t>
            </w:r>
            <w:r w:rsidR="00F1348B" w:rsidRPr="00DB4219">
              <w:rPr>
                <w:rFonts w:ascii="Times New Roman" w:hAnsi="Times New Roman" w:cs="Times New Roman"/>
                <w:color w:val="000000"/>
                <w:sz w:val="24"/>
                <w:lang w:val="en-US"/>
              </w:rPr>
              <w:t>Paragraphs (Paragraph Unity, Length)</w:t>
            </w:r>
            <w:r>
              <w:rPr>
                <w:rFonts w:ascii="Times New Roman" w:hAnsi="Times New Roman" w:cs="Times New Roman"/>
                <w:color w:val="000000"/>
                <w:sz w:val="24"/>
                <w:lang w:val="en-US"/>
              </w:rPr>
              <w:t>.</w:t>
            </w:r>
          </w:p>
          <w:p w14:paraId="07679D6D" w14:textId="1026A67B"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8: </w:t>
            </w:r>
            <w:r w:rsidR="00F1348B" w:rsidRPr="00DB4219">
              <w:rPr>
                <w:rFonts w:ascii="Times New Roman" w:hAnsi="Times New Roman" w:cs="Times New Roman"/>
                <w:color w:val="000000"/>
                <w:sz w:val="24"/>
                <w:lang w:val="en-US"/>
              </w:rPr>
              <w:t>Cohesion (Repetition and Pronoun Reference, cohesive devices, transition words)</w:t>
            </w:r>
            <w:r>
              <w:rPr>
                <w:rFonts w:ascii="Times New Roman" w:hAnsi="Times New Roman" w:cs="Times New Roman"/>
                <w:color w:val="000000"/>
                <w:sz w:val="24"/>
                <w:lang w:val="en-US"/>
              </w:rPr>
              <w:t>.</w:t>
            </w:r>
          </w:p>
          <w:p w14:paraId="2D0F0783" w14:textId="6E6D508F"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9: </w:t>
            </w:r>
            <w:r w:rsidRPr="00DB4219">
              <w:rPr>
                <w:rFonts w:ascii="Times New Roman" w:hAnsi="Times New Roman" w:cs="Times New Roman"/>
                <w:color w:val="000000"/>
                <w:sz w:val="24"/>
                <w:lang w:val="en-US"/>
              </w:rPr>
              <w:t>Enumeration</w:t>
            </w:r>
            <w:r w:rsidR="00F1348B" w:rsidRPr="00DB4219">
              <w:rPr>
                <w:rFonts w:ascii="Times New Roman" w:hAnsi="Times New Roman" w:cs="Times New Roman"/>
                <w:color w:val="000000"/>
                <w:sz w:val="24"/>
                <w:lang w:val="en-US"/>
              </w:rPr>
              <w:t xml:space="preserve"> (Enumerators- Listing Signals - Ascending Order - Descending Order)</w:t>
            </w:r>
            <w:r>
              <w:rPr>
                <w:rFonts w:ascii="Times New Roman" w:hAnsi="Times New Roman" w:cs="Times New Roman"/>
                <w:color w:val="000000"/>
                <w:sz w:val="24"/>
                <w:lang w:val="en-US"/>
              </w:rPr>
              <w:t>.</w:t>
            </w:r>
          </w:p>
          <w:p w14:paraId="349FE6CF" w14:textId="131AC5C1"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10: </w:t>
            </w:r>
            <w:r w:rsidR="00F1348B" w:rsidRPr="00DB4219">
              <w:rPr>
                <w:rFonts w:ascii="Times New Roman" w:hAnsi="Times New Roman" w:cs="Times New Roman"/>
                <w:color w:val="000000"/>
                <w:sz w:val="24"/>
                <w:lang w:val="en-US"/>
              </w:rPr>
              <w:t>Process and Chronology (process-enumerators-listing signals -time clues – chronological order)</w:t>
            </w:r>
            <w:r>
              <w:rPr>
                <w:rFonts w:ascii="Times New Roman" w:hAnsi="Times New Roman" w:cs="Times New Roman"/>
                <w:color w:val="000000"/>
                <w:sz w:val="24"/>
                <w:lang w:val="en-US"/>
              </w:rPr>
              <w:t>.</w:t>
            </w:r>
          </w:p>
          <w:p w14:paraId="75667235" w14:textId="053E8062" w:rsidR="00F1348B"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11: </w:t>
            </w:r>
            <w:r w:rsidR="00F1348B" w:rsidRPr="00DB4219">
              <w:rPr>
                <w:rFonts w:ascii="Times New Roman" w:hAnsi="Times New Roman" w:cs="Times New Roman"/>
                <w:color w:val="000000"/>
                <w:sz w:val="24"/>
                <w:lang w:val="en-US"/>
              </w:rPr>
              <w:t>Definition (The Formal Definition vs. the Stipulated Definition)</w:t>
            </w:r>
            <w:r>
              <w:rPr>
                <w:rFonts w:ascii="Times New Roman" w:hAnsi="Times New Roman" w:cs="Times New Roman"/>
                <w:color w:val="000000"/>
                <w:sz w:val="24"/>
                <w:lang w:val="en-US"/>
              </w:rPr>
              <w:t>.</w:t>
            </w:r>
          </w:p>
          <w:p w14:paraId="67311641" w14:textId="31D0466E"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12: </w:t>
            </w:r>
            <w:r w:rsidR="00F1348B" w:rsidRPr="00DB4219">
              <w:rPr>
                <w:rFonts w:ascii="Times New Roman" w:hAnsi="Times New Roman" w:cs="Times New Roman"/>
                <w:color w:val="000000"/>
                <w:sz w:val="24"/>
                <w:lang w:val="en-US"/>
              </w:rPr>
              <w:t>Cause and Effect (focus on effect- structural signals- focus on cause- chain reaction)</w:t>
            </w:r>
            <w:r>
              <w:rPr>
                <w:rFonts w:ascii="Times New Roman" w:hAnsi="Times New Roman" w:cs="Times New Roman"/>
                <w:color w:val="000000"/>
                <w:sz w:val="24"/>
                <w:lang w:val="en-US"/>
              </w:rPr>
              <w:t>.</w:t>
            </w:r>
          </w:p>
          <w:p w14:paraId="612FAABB" w14:textId="499C4DA6"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13: </w:t>
            </w:r>
            <w:r w:rsidR="00F1348B" w:rsidRPr="00DB4219">
              <w:rPr>
                <w:rFonts w:ascii="Times New Roman" w:hAnsi="Times New Roman" w:cs="Times New Roman"/>
                <w:color w:val="000000"/>
                <w:sz w:val="24"/>
                <w:lang w:val="en-US"/>
              </w:rPr>
              <w:t>Comparison and Contrast (comparison, structures of comparison, contrast, structures of contrast, methods of contrast)</w:t>
            </w:r>
            <w:r>
              <w:rPr>
                <w:rFonts w:ascii="Times New Roman" w:hAnsi="Times New Roman" w:cs="Times New Roman"/>
                <w:color w:val="000000"/>
                <w:sz w:val="24"/>
                <w:lang w:val="en-US"/>
              </w:rPr>
              <w:t>.</w:t>
            </w:r>
          </w:p>
          <w:p w14:paraId="7CB5B015" w14:textId="09DCE984" w:rsidR="00F1348B" w:rsidRPr="00DB4219" w:rsidRDefault="00DB4219"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14: </w:t>
            </w:r>
            <w:r w:rsidR="00F1348B" w:rsidRPr="00DB4219">
              <w:rPr>
                <w:rFonts w:ascii="Times New Roman" w:hAnsi="Times New Roman" w:cs="Times New Roman"/>
                <w:color w:val="000000"/>
                <w:sz w:val="24"/>
                <w:lang w:val="en-US"/>
              </w:rPr>
              <w:t>Opinion (thesis statement – arguments)</w:t>
            </w:r>
            <w:r w:rsidR="00E43CD6">
              <w:rPr>
                <w:rFonts w:ascii="Times New Roman" w:hAnsi="Times New Roman" w:cs="Times New Roman"/>
                <w:color w:val="000000"/>
                <w:sz w:val="24"/>
                <w:lang w:val="en-US"/>
              </w:rPr>
              <w:t>.</w:t>
            </w:r>
            <w:r w:rsidR="00F1348B" w:rsidRPr="00DB4219">
              <w:rPr>
                <w:rFonts w:ascii="Times New Roman" w:hAnsi="Times New Roman" w:cs="Times New Roman"/>
                <w:color w:val="000000"/>
                <w:sz w:val="24"/>
                <w:lang w:val="en-US"/>
              </w:rPr>
              <w:t xml:space="preserve"> </w:t>
            </w:r>
          </w:p>
          <w:p w14:paraId="613101E6" w14:textId="3BC670C4" w:rsidR="00F1348B" w:rsidRPr="00E43CD6" w:rsidRDefault="00E43CD6" w:rsidP="00F0729A">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Pr>
                <w:rFonts w:ascii="Times New Roman" w:hAnsi="Times New Roman" w:cs="Times New Roman"/>
                <w:color w:val="000000"/>
                <w:sz w:val="24"/>
                <w:lang w:val="en-US"/>
              </w:rPr>
              <w:t xml:space="preserve">Unit 15: </w:t>
            </w:r>
            <w:r w:rsidR="00F1348B" w:rsidRPr="00E43CD6">
              <w:rPr>
                <w:rFonts w:ascii="Times New Roman" w:hAnsi="Times New Roman" w:cs="Times New Roman"/>
                <w:color w:val="000000"/>
                <w:sz w:val="24"/>
                <w:lang w:val="en-US"/>
              </w:rPr>
              <w:t>From Paragraph to Composition (Expanding a Paragraph- persuasive essay, descriptive essay, narrative essay, expository essay)</w:t>
            </w:r>
            <w:r>
              <w:rPr>
                <w:rFonts w:ascii="Times New Roman" w:hAnsi="Times New Roman" w:cs="Times New Roman"/>
                <w:color w:val="000000"/>
                <w:sz w:val="24"/>
                <w:lang w:val="en-US"/>
              </w:rPr>
              <w:t>.</w:t>
            </w:r>
          </w:p>
          <w:p w14:paraId="0000005B" w14:textId="77777777" w:rsidR="00D174BD" w:rsidRPr="00746D05" w:rsidRDefault="00D174BD" w:rsidP="00F0729A">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tc>
      </w:tr>
    </w:tbl>
    <w:p w14:paraId="0000005D" w14:textId="5059D319" w:rsidR="00D174BD" w:rsidRPr="00746D05" w:rsidRDefault="00D174BD" w:rsidP="005732E2">
      <w:pPr>
        <w:spacing w:line="360" w:lineRule="auto"/>
        <w:ind w:leftChars="0" w:left="0" w:firstLineChars="0" w:firstLine="0"/>
        <w:rPr>
          <w:rFonts w:ascii="Times New Roman" w:hAnsi="Times New Roman" w:cs="Times New Roman"/>
          <w:sz w:val="24"/>
          <w:lang w:val="en-US"/>
        </w:rPr>
      </w:pPr>
    </w:p>
    <w:p w14:paraId="0000005E" w14:textId="36FC38A5" w:rsidR="00D174BD" w:rsidRPr="00703A4D"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ESTRATEGIAS METODOLÓGICAS</w:t>
      </w:r>
    </w:p>
    <w:p w14:paraId="0515D921" w14:textId="77777777" w:rsidR="00703A4D" w:rsidRPr="00746D05" w:rsidRDefault="00703A4D" w:rsidP="00F0729A">
      <w:pPr>
        <w:spacing w:line="360" w:lineRule="auto"/>
        <w:ind w:leftChars="0" w:left="0" w:firstLineChars="0" w:firstLine="0"/>
        <w:rPr>
          <w:rFonts w:ascii="Times New Roman" w:hAnsi="Times New Roman" w:cs="Times New Roman"/>
          <w:sz w:val="24"/>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02822359" w14:textId="77777777">
        <w:trPr>
          <w:trHeight w:val="1240"/>
        </w:trPr>
        <w:tc>
          <w:tcPr>
            <w:tcW w:w="10114" w:type="dxa"/>
            <w:shd w:val="clear" w:color="auto" w:fill="FFFFFF"/>
          </w:tcPr>
          <w:p w14:paraId="7829C396" w14:textId="77777777" w:rsidR="00D93BDC" w:rsidRDefault="00CF5ED5" w:rsidP="00F0729A">
            <w:pPr>
              <w:spacing w:line="360" w:lineRule="auto"/>
              <w:ind w:leftChars="0" w:left="0" w:firstLineChars="0" w:hanging="2"/>
              <w:rPr>
                <w:rFonts w:ascii="Times New Roman" w:eastAsia="Arial" w:hAnsi="Times New Roman" w:cs="Times New Roman"/>
                <w:sz w:val="24"/>
                <w:lang w:val="en-US"/>
              </w:rPr>
            </w:pPr>
            <w:r w:rsidRPr="00DC4909">
              <w:rPr>
                <w:rFonts w:ascii="Times New Roman" w:eastAsia="Arial" w:hAnsi="Times New Roman" w:cs="Times New Roman"/>
                <w:sz w:val="24"/>
                <w:lang w:val="en-US"/>
              </w:rPr>
              <w:lastRenderedPageBreak/>
              <w:t xml:space="preserve">The plan contains an instructional process that incorporates </w:t>
            </w:r>
            <w:r w:rsidR="00B31BD1">
              <w:rPr>
                <w:rFonts w:ascii="Times New Roman" w:eastAsia="Arial" w:hAnsi="Times New Roman" w:cs="Times New Roman"/>
                <w:sz w:val="24"/>
                <w:lang w:val="en-US"/>
              </w:rPr>
              <w:t>various participants and roles.</w:t>
            </w:r>
            <w:r w:rsidRPr="00DC4909">
              <w:rPr>
                <w:rFonts w:ascii="Times New Roman" w:eastAsia="Arial" w:hAnsi="Times New Roman" w:cs="Times New Roman"/>
                <w:sz w:val="24"/>
                <w:lang w:val="en-US"/>
              </w:rPr>
              <w:t xml:space="preserve"> Teachers determine how content and skills</w:t>
            </w:r>
            <w:r w:rsidR="00B31BD1">
              <w:rPr>
                <w:rFonts w:ascii="Times New Roman" w:eastAsia="Arial" w:hAnsi="Times New Roman" w:cs="Times New Roman"/>
                <w:sz w:val="24"/>
                <w:lang w:val="en-US"/>
              </w:rPr>
              <w:t xml:space="preserve"> are delivered in the classroom. In this respect, </w:t>
            </w:r>
            <w:r w:rsidRPr="00DC4909">
              <w:rPr>
                <w:rFonts w:ascii="Times New Roman" w:eastAsia="Arial" w:hAnsi="Times New Roman" w:cs="Times New Roman"/>
                <w:sz w:val="24"/>
                <w:lang w:val="en-US"/>
              </w:rPr>
              <w:t>both the organization of time and the preparation of ma</w:t>
            </w:r>
            <w:r w:rsidR="00B31BD1">
              <w:rPr>
                <w:rFonts w:ascii="Times New Roman" w:eastAsia="Arial" w:hAnsi="Times New Roman" w:cs="Times New Roman"/>
                <w:sz w:val="24"/>
                <w:lang w:val="en-US"/>
              </w:rPr>
              <w:t xml:space="preserve">terials are </w:t>
            </w:r>
            <w:r w:rsidRPr="00DC4909">
              <w:rPr>
                <w:rFonts w:ascii="Times New Roman" w:eastAsia="Arial" w:hAnsi="Times New Roman" w:cs="Times New Roman"/>
                <w:sz w:val="24"/>
                <w:lang w:val="en-US"/>
              </w:rPr>
              <w:t>carefully planned for instruction. Careful preparation for specific lessons i</w:t>
            </w:r>
            <w:r w:rsidR="00B31BD1">
              <w:rPr>
                <w:rFonts w:ascii="Times New Roman" w:eastAsia="Arial" w:hAnsi="Times New Roman" w:cs="Times New Roman"/>
                <w:sz w:val="24"/>
                <w:lang w:val="en-US"/>
              </w:rPr>
              <w:t>s also required</w:t>
            </w:r>
            <w:r w:rsidRPr="00DC4909">
              <w:rPr>
                <w:rFonts w:ascii="Times New Roman" w:eastAsia="Arial" w:hAnsi="Times New Roman" w:cs="Times New Roman"/>
                <w:sz w:val="24"/>
                <w:lang w:val="en-US"/>
              </w:rPr>
              <w:t>. At the beginning of the course, teachers assess students’ skills about the subject matter, gauging students' prior knowledge to carefully address instruction, strengths</w:t>
            </w:r>
            <w:r w:rsidR="00D93BDC">
              <w:rPr>
                <w:rFonts w:ascii="Times New Roman" w:eastAsia="Arial" w:hAnsi="Times New Roman" w:cs="Times New Roman"/>
                <w:sz w:val="24"/>
                <w:lang w:val="en-US"/>
              </w:rPr>
              <w:t>,</w:t>
            </w:r>
            <w:r w:rsidRPr="00DC4909">
              <w:rPr>
                <w:rFonts w:ascii="Times New Roman" w:eastAsia="Arial" w:hAnsi="Times New Roman" w:cs="Times New Roman"/>
                <w:sz w:val="24"/>
                <w:lang w:val="en-US"/>
              </w:rPr>
              <w:t xml:space="preserve"> and weaknesses as well as their proficiency levels. </w:t>
            </w:r>
          </w:p>
          <w:p w14:paraId="00000069" w14:textId="2C1840F1" w:rsidR="00D174BD" w:rsidRPr="00DC4909" w:rsidRDefault="00CF5ED5" w:rsidP="00F0729A">
            <w:pPr>
              <w:spacing w:line="360" w:lineRule="auto"/>
              <w:ind w:leftChars="0" w:left="0" w:firstLineChars="0" w:hanging="2"/>
              <w:rPr>
                <w:rFonts w:ascii="Times New Roman" w:eastAsia="Arial" w:hAnsi="Times New Roman" w:cs="Times New Roman"/>
                <w:sz w:val="24"/>
                <w:lang w:val="en-US"/>
              </w:rPr>
            </w:pPr>
            <w:r w:rsidRPr="00DC4909">
              <w:rPr>
                <w:rFonts w:ascii="Times New Roman" w:eastAsia="Arial" w:hAnsi="Times New Roman" w:cs="Times New Roman"/>
                <w:sz w:val="24"/>
                <w:lang w:val="en-US"/>
              </w:rPr>
              <w:t>The course will follo</w:t>
            </w:r>
            <w:r w:rsidR="00D93BDC">
              <w:rPr>
                <w:rFonts w:ascii="Times New Roman" w:eastAsia="Arial" w:hAnsi="Times New Roman" w:cs="Times New Roman"/>
                <w:sz w:val="24"/>
                <w:lang w:val="en-US"/>
              </w:rPr>
              <w:t>w the process-oriented approach. This approach allows</w:t>
            </w:r>
            <w:r w:rsidRPr="00DC4909">
              <w:rPr>
                <w:rFonts w:ascii="Times New Roman" w:eastAsia="Arial" w:hAnsi="Times New Roman" w:cs="Times New Roman"/>
                <w:sz w:val="24"/>
                <w:lang w:val="en-US"/>
              </w:rPr>
              <w:t xml:space="preserve"> students to write for authentic purposes in an</w:t>
            </w:r>
            <w:r w:rsidR="00D93BDC">
              <w:rPr>
                <w:rFonts w:ascii="Times New Roman" w:eastAsia="Arial" w:hAnsi="Times New Roman" w:cs="Times New Roman"/>
                <w:sz w:val="24"/>
                <w:lang w:val="en-US"/>
              </w:rPr>
              <w:t xml:space="preserve"> extended process that includes prewriting (</w:t>
            </w:r>
            <w:r w:rsidRPr="00DC4909">
              <w:rPr>
                <w:rFonts w:ascii="Times New Roman" w:eastAsia="Arial" w:hAnsi="Times New Roman" w:cs="Times New Roman"/>
                <w:sz w:val="24"/>
                <w:lang w:val="en-US"/>
              </w:rPr>
              <w:t>activities for generating ideas, creating a plan, deter</w:t>
            </w:r>
            <w:r w:rsidR="00D93BDC">
              <w:rPr>
                <w:rFonts w:ascii="Times New Roman" w:eastAsia="Arial" w:hAnsi="Times New Roman" w:cs="Times New Roman"/>
                <w:sz w:val="24"/>
                <w:lang w:val="en-US"/>
              </w:rPr>
              <w:t>mine the audience and purposes); w</w:t>
            </w:r>
            <w:r w:rsidRPr="00DC4909">
              <w:rPr>
                <w:rFonts w:ascii="Times New Roman" w:eastAsia="Arial" w:hAnsi="Times New Roman" w:cs="Times New Roman"/>
                <w:sz w:val="24"/>
                <w:lang w:val="en-US"/>
              </w:rPr>
              <w:t>rit</w:t>
            </w:r>
            <w:r w:rsidR="00D93BDC">
              <w:rPr>
                <w:rFonts w:ascii="Times New Roman" w:eastAsia="Arial" w:hAnsi="Times New Roman" w:cs="Times New Roman"/>
                <w:sz w:val="24"/>
                <w:lang w:val="en-US"/>
              </w:rPr>
              <w:t>ing (</w:t>
            </w:r>
            <w:r w:rsidRPr="00DC4909">
              <w:rPr>
                <w:rFonts w:ascii="Times New Roman" w:eastAsia="Arial" w:hAnsi="Times New Roman" w:cs="Times New Roman"/>
                <w:sz w:val="24"/>
                <w:lang w:val="en-US"/>
              </w:rPr>
              <w:t>acti</w:t>
            </w:r>
            <w:r w:rsidR="00D93BDC">
              <w:rPr>
                <w:rFonts w:ascii="Times New Roman" w:eastAsia="Arial" w:hAnsi="Times New Roman" w:cs="Times New Roman"/>
                <w:sz w:val="24"/>
                <w:lang w:val="en-US"/>
              </w:rPr>
              <w:t xml:space="preserve">vities for writing strategies </w:t>
            </w:r>
            <w:r w:rsidRPr="00DC4909">
              <w:rPr>
                <w:rFonts w:ascii="Times New Roman" w:eastAsia="Arial" w:hAnsi="Times New Roman" w:cs="Times New Roman"/>
                <w:sz w:val="24"/>
                <w:lang w:val="en-US"/>
              </w:rPr>
              <w:t>for organizing an</w:t>
            </w:r>
            <w:r w:rsidR="00D93BDC">
              <w:rPr>
                <w:rFonts w:ascii="Times New Roman" w:eastAsia="Arial" w:hAnsi="Times New Roman" w:cs="Times New Roman"/>
                <w:sz w:val="24"/>
                <w:lang w:val="en-US"/>
              </w:rPr>
              <w:t>d revising ideas, shaping ideas; w</w:t>
            </w:r>
            <w:r w:rsidRPr="00DC4909">
              <w:rPr>
                <w:rFonts w:ascii="Times New Roman" w:eastAsia="Arial" w:hAnsi="Times New Roman" w:cs="Times New Roman"/>
                <w:sz w:val="24"/>
                <w:lang w:val="en-US"/>
              </w:rPr>
              <w:t>ri</w:t>
            </w:r>
            <w:r w:rsidR="00D93BDC">
              <w:rPr>
                <w:rFonts w:ascii="Times New Roman" w:eastAsia="Arial" w:hAnsi="Times New Roman" w:cs="Times New Roman"/>
                <w:sz w:val="24"/>
                <w:lang w:val="en-US"/>
              </w:rPr>
              <w:t xml:space="preserve">ting thesis and arguments; and revising and editing ( </w:t>
            </w:r>
            <w:r w:rsidRPr="00DC4909">
              <w:rPr>
                <w:rFonts w:ascii="Times New Roman" w:eastAsia="Arial" w:hAnsi="Times New Roman" w:cs="Times New Roman"/>
                <w:sz w:val="24"/>
                <w:lang w:val="en-US"/>
              </w:rPr>
              <w:t>activities for editing for proper grammar, spelling, diction, punctuation, some of the steps of the process may once ag</w:t>
            </w:r>
            <w:r w:rsidR="00D93BDC">
              <w:rPr>
                <w:rFonts w:ascii="Times New Roman" w:eastAsia="Arial" w:hAnsi="Times New Roman" w:cs="Times New Roman"/>
                <w:sz w:val="24"/>
                <w:lang w:val="en-US"/>
              </w:rPr>
              <w:t>ain be revisited</w:t>
            </w:r>
            <w:r w:rsidR="00B31BD1">
              <w:rPr>
                <w:rFonts w:ascii="Times New Roman" w:eastAsia="Arial" w:hAnsi="Times New Roman" w:cs="Times New Roman"/>
                <w:sz w:val="24"/>
                <w:lang w:val="en-US"/>
              </w:rPr>
              <w:t>.</w:t>
            </w:r>
          </w:p>
        </w:tc>
      </w:tr>
    </w:tbl>
    <w:p w14:paraId="0000006C"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6D" w14:textId="77777777" w:rsidR="00D174BD" w:rsidRPr="00746D05"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ACTIVIDADES Y PRÁCTICAS</w:t>
      </w:r>
    </w:p>
    <w:p w14:paraId="0000006E" w14:textId="77777777" w:rsidR="00D174BD" w:rsidRPr="00746D05" w:rsidRDefault="00D174BD" w:rsidP="00F0729A">
      <w:pPr>
        <w:spacing w:line="360" w:lineRule="auto"/>
        <w:ind w:left="0" w:hanging="2"/>
        <w:rPr>
          <w:rFonts w:ascii="Times New Roman" w:hAnsi="Times New Roman" w:cs="Times New Roman"/>
          <w:sz w:val="24"/>
        </w:rPr>
      </w:pPr>
    </w:p>
    <w:tbl>
      <w:tblPr>
        <w:tblStyle w:val="a7"/>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D174BD" w:rsidRPr="00753295" w14:paraId="6C326F51" w14:textId="77777777">
        <w:tc>
          <w:tcPr>
            <w:tcW w:w="10190" w:type="dxa"/>
          </w:tcPr>
          <w:p w14:paraId="00000070" w14:textId="031A8AF2" w:rsidR="00D174BD" w:rsidRPr="00746D05" w:rsidRDefault="00746D05" w:rsidP="00F0729A">
            <w:pPr>
              <w:spacing w:line="360" w:lineRule="auto"/>
              <w:ind w:left="0" w:hanging="2"/>
              <w:rPr>
                <w:rFonts w:ascii="Times New Roman" w:eastAsia="Arial" w:hAnsi="Times New Roman" w:cs="Times New Roman"/>
                <w:sz w:val="24"/>
                <w:lang w:val="en-US"/>
              </w:rPr>
            </w:pPr>
            <w:r w:rsidRPr="00746D05">
              <w:rPr>
                <w:rFonts w:ascii="Times New Roman" w:eastAsia="Arial" w:hAnsi="Times New Roman" w:cs="Times New Roman"/>
                <w:sz w:val="24"/>
                <w:lang w:val="en-US"/>
              </w:rPr>
              <w:t>In this course students will be involved in different activities</w:t>
            </w:r>
            <w:r w:rsidR="00734DE5">
              <w:rPr>
                <w:rFonts w:ascii="Times New Roman" w:eastAsia="Arial" w:hAnsi="Times New Roman" w:cs="Times New Roman"/>
                <w:sz w:val="24"/>
                <w:lang w:val="en-US"/>
              </w:rPr>
              <w:t>, such as</w:t>
            </w:r>
            <w:r w:rsidRPr="00746D05">
              <w:rPr>
                <w:rFonts w:ascii="Times New Roman" w:eastAsia="Arial" w:hAnsi="Times New Roman" w:cs="Times New Roman"/>
                <w:sz w:val="24"/>
                <w:lang w:val="en-US"/>
              </w:rPr>
              <w:t xml:space="preserve"> deconstruction of texts by discussing in groups parts of a paragraph, texts structures</w:t>
            </w:r>
            <w:r w:rsidR="00734DE5">
              <w:rPr>
                <w:rFonts w:ascii="Times New Roman" w:eastAsia="Arial" w:hAnsi="Times New Roman" w:cs="Times New Roman"/>
                <w:sz w:val="24"/>
                <w:lang w:val="en-US"/>
              </w:rPr>
              <w:t>,</w:t>
            </w:r>
            <w:r w:rsidRPr="00746D05">
              <w:rPr>
                <w:rFonts w:ascii="Times New Roman" w:eastAsia="Arial" w:hAnsi="Times New Roman" w:cs="Times New Roman"/>
                <w:sz w:val="24"/>
                <w:lang w:val="en-US"/>
              </w:rPr>
              <w:t xml:space="preserve"> and features of language. They will be also engaged in independent construction of texts as well as join</w:t>
            </w:r>
            <w:r w:rsidR="00734DE5">
              <w:rPr>
                <w:rFonts w:ascii="Times New Roman" w:eastAsia="Arial" w:hAnsi="Times New Roman" w:cs="Times New Roman"/>
                <w:sz w:val="24"/>
                <w:lang w:val="en-US"/>
              </w:rPr>
              <w:t>t</w:t>
            </w:r>
            <w:r w:rsidRPr="00746D05">
              <w:rPr>
                <w:rFonts w:ascii="Times New Roman" w:eastAsia="Arial" w:hAnsi="Times New Roman" w:cs="Times New Roman"/>
                <w:sz w:val="24"/>
                <w:lang w:val="en-US"/>
              </w:rPr>
              <w:t xml:space="preserve"> writing activities with teachers to fully understand how texts are written. Per reviewing activities will provide s</w:t>
            </w:r>
            <w:r w:rsidR="00567E9C" w:rsidRPr="00746D05">
              <w:rPr>
                <w:rFonts w:ascii="Times New Roman" w:eastAsia="Arial" w:hAnsi="Times New Roman" w:cs="Times New Roman"/>
                <w:sz w:val="24"/>
                <w:lang w:val="en-US"/>
              </w:rPr>
              <w:t xml:space="preserve">tudents </w:t>
            </w:r>
            <w:r w:rsidRPr="00746D05">
              <w:rPr>
                <w:rFonts w:ascii="Times New Roman" w:eastAsia="Arial" w:hAnsi="Times New Roman" w:cs="Times New Roman"/>
                <w:sz w:val="24"/>
                <w:lang w:val="en-US"/>
              </w:rPr>
              <w:t xml:space="preserve">with opportunities to learn from their partners. In addition, students </w:t>
            </w:r>
            <w:r w:rsidR="00567E9C" w:rsidRPr="00746D05">
              <w:rPr>
                <w:rFonts w:ascii="Times New Roman" w:eastAsia="Arial" w:hAnsi="Times New Roman" w:cs="Times New Roman"/>
                <w:sz w:val="24"/>
                <w:lang w:val="en-US"/>
              </w:rPr>
              <w:t>wil</w:t>
            </w:r>
            <w:r w:rsidR="00734DE5">
              <w:rPr>
                <w:rFonts w:ascii="Times New Roman" w:eastAsia="Arial" w:hAnsi="Times New Roman" w:cs="Times New Roman"/>
                <w:sz w:val="24"/>
                <w:lang w:val="en-US"/>
              </w:rPr>
              <w:t>l participate in different types</w:t>
            </w:r>
            <w:r w:rsidR="00567E9C" w:rsidRPr="00746D05">
              <w:rPr>
                <w:rFonts w:ascii="Times New Roman" w:eastAsia="Arial" w:hAnsi="Times New Roman" w:cs="Times New Roman"/>
                <w:sz w:val="24"/>
                <w:lang w:val="en-US"/>
              </w:rPr>
              <w:t xml:space="preserve"> of activities</w:t>
            </w:r>
            <w:r w:rsidR="00734DE5">
              <w:rPr>
                <w:rFonts w:ascii="Times New Roman" w:eastAsia="Arial" w:hAnsi="Times New Roman" w:cs="Times New Roman"/>
                <w:sz w:val="24"/>
                <w:lang w:val="en-US"/>
              </w:rPr>
              <w:t xml:space="preserve"> (e., g.  </w:t>
            </w:r>
            <w:r w:rsidR="00567E9C" w:rsidRPr="00746D05">
              <w:rPr>
                <w:rFonts w:ascii="Times New Roman" w:eastAsia="Arial" w:hAnsi="Times New Roman" w:cs="Times New Roman"/>
                <w:sz w:val="24"/>
                <w:lang w:val="en-US"/>
              </w:rPr>
              <w:t>group-work or collaborative-work activities, basic spontaneous conversations, role-plays, si</w:t>
            </w:r>
            <w:r w:rsidR="00734DE5">
              <w:rPr>
                <w:rFonts w:ascii="Times New Roman" w:eastAsia="Arial" w:hAnsi="Times New Roman" w:cs="Times New Roman"/>
                <w:sz w:val="24"/>
                <w:lang w:val="en-US"/>
              </w:rPr>
              <w:t>mulations, and oral presentations)</w:t>
            </w:r>
            <w:r w:rsidR="00567E9C" w:rsidRPr="00746D05">
              <w:rPr>
                <w:rFonts w:ascii="Times New Roman" w:eastAsia="Arial" w:hAnsi="Times New Roman" w:cs="Times New Roman"/>
                <w:sz w:val="24"/>
                <w:lang w:val="en-US"/>
              </w:rPr>
              <w:t>. Students will use high -</w:t>
            </w:r>
            <w:sdt>
              <w:sdtPr>
                <w:rPr>
                  <w:rFonts w:ascii="Times New Roman" w:hAnsi="Times New Roman" w:cs="Times New Roman"/>
                  <w:sz w:val="24"/>
                </w:rPr>
                <w:tag w:val="goog_rdk_1"/>
                <w:id w:val="-198621022"/>
              </w:sdtPr>
              <w:sdtEndPr/>
              <w:sdtContent/>
            </w:sdt>
            <w:r w:rsidR="00567E9C" w:rsidRPr="00746D05">
              <w:rPr>
                <w:rFonts w:ascii="Times New Roman" w:eastAsia="Arial" w:hAnsi="Times New Roman" w:cs="Times New Roman"/>
                <w:sz w:val="24"/>
                <w:lang w:val="en-US"/>
              </w:rPr>
              <w:t xml:space="preserve">interest themes to integrate language skills, </w:t>
            </w:r>
            <w:r w:rsidR="00734DE5">
              <w:rPr>
                <w:rFonts w:ascii="Times New Roman" w:eastAsia="Arial" w:hAnsi="Times New Roman" w:cs="Times New Roman"/>
                <w:sz w:val="24"/>
                <w:lang w:val="en-US"/>
              </w:rPr>
              <w:t>and out of class assignments.</w:t>
            </w:r>
          </w:p>
        </w:tc>
      </w:tr>
    </w:tbl>
    <w:p w14:paraId="00000073" w14:textId="09CF7BDC" w:rsidR="00D174BD" w:rsidRPr="00746D05" w:rsidRDefault="00D174BD" w:rsidP="005E745F">
      <w:pPr>
        <w:spacing w:line="360" w:lineRule="auto"/>
        <w:ind w:leftChars="0" w:left="0" w:firstLineChars="0" w:firstLine="0"/>
        <w:rPr>
          <w:rFonts w:ascii="Times New Roman" w:hAnsi="Times New Roman" w:cs="Times New Roman"/>
          <w:sz w:val="24"/>
          <w:lang w:val="en-US"/>
        </w:rPr>
      </w:pPr>
    </w:p>
    <w:p w14:paraId="00000074" w14:textId="4104B55D" w:rsidR="00D174BD" w:rsidRPr="00744C7F" w:rsidRDefault="00567E9C" w:rsidP="00F0729A">
      <w:pPr>
        <w:numPr>
          <w:ilvl w:val="0"/>
          <w:numId w:val="4"/>
        </w:numPr>
        <w:spacing w:line="360" w:lineRule="auto"/>
        <w:ind w:left="0" w:hanging="2"/>
        <w:rPr>
          <w:rFonts w:ascii="Times New Roman" w:hAnsi="Times New Roman" w:cs="Times New Roman"/>
          <w:sz w:val="24"/>
        </w:rPr>
      </w:pPr>
      <w:r w:rsidRPr="005B3C29">
        <w:rPr>
          <w:rFonts w:ascii="Times New Roman" w:hAnsi="Times New Roman" w:cs="Times New Roman"/>
          <w:b/>
          <w:sz w:val="24"/>
        </w:rPr>
        <w:t>CRITERIOS DE EVALUACIÓN PARA EL DESARROLLO DE COMPETENCIAS</w:t>
      </w:r>
    </w:p>
    <w:p w14:paraId="6CAE9689" w14:textId="77777777" w:rsidR="00744C7F" w:rsidRPr="005B3C29" w:rsidRDefault="00744C7F" w:rsidP="00F0729A">
      <w:pPr>
        <w:spacing w:line="360" w:lineRule="auto"/>
        <w:ind w:leftChars="0" w:left="0" w:firstLineChars="0" w:firstLine="0"/>
        <w:rPr>
          <w:rFonts w:ascii="Times New Roman" w:hAnsi="Times New Roman" w:cs="Times New Roman"/>
          <w:sz w:val="24"/>
        </w:rPr>
      </w:pP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65E56AF0" w14:textId="77777777">
        <w:trPr>
          <w:trHeight w:val="2540"/>
        </w:trPr>
        <w:tc>
          <w:tcPr>
            <w:tcW w:w="10114" w:type="dxa"/>
            <w:shd w:val="clear" w:color="auto" w:fill="FFFFFF"/>
          </w:tcPr>
          <w:p w14:paraId="12436DED" w14:textId="4B408356" w:rsidR="00D95D1B" w:rsidRDefault="00D95D1B" w:rsidP="00F0729A">
            <w:pPr>
              <w:spacing w:after="160" w:line="360" w:lineRule="auto"/>
              <w:ind w:left="0" w:hanging="2"/>
              <w:rPr>
                <w:rFonts w:ascii="Times New Roman" w:eastAsia="Arial" w:hAnsi="Times New Roman" w:cs="Times New Roman"/>
                <w:sz w:val="24"/>
                <w:lang w:val="en-US"/>
              </w:rPr>
            </w:pPr>
            <w:r w:rsidRPr="00746D05">
              <w:rPr>
                <w:rFonts w:ascii="Times New Roman" w:eastAsia="Arial" w:hAnsi="Times New Roman" w:cs="Times New Roman"/>
                <w:sz w:val="24"/>
                <w:lang w:val="en-US"/>
              </w:rPr>
              <w:lastRenderedPageBreak/>
              <w:t>Writing assignments will be</w:t>
            </w:r>
            <w:r w:rsidR="00744C7F">
              <w:rPr>
                <w:rFonts w:ascii="Times New Roman" w:eastAsia="Arial" w:hAnsi="Times New Roman" w:cs="Times New Roman"/>
                <w:sz w:val="24"/>
                <w:lang w:val="en-US"/>
              </w:rPr>
              <w:t xml:space="preserve"> evaluated and graded based on rubrics for w</w:t>
            </w:r>
            <w:r w:rsidRPr="00746D05">
              <w:rPr>
                <w:rFonts w:ascii="Times New Roman" w:eastAsia="Arial" w:hAnsi="Times New Roman" w:cs="Times New Roman"/>
                <w:sz w:val="24"/>
                <w:lang w:val="en-US"/>
              </w:rPr>
              <w:t>riting. Additional assessment criteria will be given for specific assignments. For revised papers, consideration will be given to the extent and quality of revision (possible reorganization, further development and support of ideas, the elimination of errors, etc.).</w:t>
            </w:r>
          </w:p>
          <w:p w14:paraId="04FB5223" w14:textId="6F90DC8D" w:rsidR="00240069" w:rsidRPr="00746D05" w:rsidRDefault="00240069" w:rsidP="00F0729A">
            <w:pPr>
              <w:spacing w:after="160" w:line="360" w:lineRule="auto"/>
              <w:ind w:left="0" w:hanging="2"/>
              <w:rPr>
                <w:rFonts w:ascii="Times New Roman" w:eastAsia="Arial" w:hAnsi="Times New Roman" w:cs="Times New Roman"/>
                <w:sz w:val="24"/>
                <w:lang w:val="en-US"/>
              </w:rPr>
            </w:pPr>
            <w:r w:rsidRPr="00240069">
              <w:rPr>
                <w:rFonts w:ascii="Times New Roman" w:eastAsia="Arial" w:hAnsi="Times New Roman" w:cs="Times New Roman"/>
                <w:sz w:val="24"/>
                <w:lang w:val="en-US"/>
              </w:rPr>
              <w:t>Outcome: All students will receive a grade ranging from 1.0-5.0.</w:t>
            </w:r>
          </w:p>
          <w:p w14:paraId="7B161055" w14:textId="670F27F5" w:rsidR="00D95D1B" w:rsidRPr="00746D05" w:rsidRDefault="00231167" w:rsidP="00F0729A">
            <w:pPr>
              <w:spacing w:after="160" w:line="360" w:lineRule="auto"/>
              <w:ind w:left="0" w:hanging="2"/>
              <w:rPr>
                <w:rFonts w:ascii="Times New Roman" w:eastAsia="Arial" w:hAnsi="Times New Roman" w:cs="Times New Roman"/>
                <w:sz w:val="24"/>
                <w:lang w:val="en-US"/>
              </w:rPr>
            </w:pPr>
            <w:r>
              <w:rPr>
                <w:rFonts w:ascii="Times New Roman" w:eastAsia="Arial" w:hAnsi="Times New Roman" w:cs="Times New Roman"/>
                <w:sz w:val="24"/>
                <w:lang w:val="en-US"/>
              </w:rPr>
              <w:t xml:space="preserve">Informal: </w:t>
            </w:r>
            <w:r w:rsidR="00D95D1B" w:rsidRPr="00746D05">
              <w:rPr>
                <w:rFonts w:ascii="Times New Roman" w:eastAsia="Arial" w:hAnsi="Times New Roman" w:cs="Times New Roman"/>
                <w:sz w:val="24"/>
                <w:lang w:val="en-US"/>
              </w:rPr>
              <w:t>Observation of student lea</w:t>
            </w:r>
            <w:r>
              <w:rPr>
                <w:rFonts w:ascii="Times New Roman" w:eastAsia="Arial" w:hAnsi="Times New Roman" w:cs="Times New Roman"/>
                <w:sz w:val="24"/>
                <w:lang w:val="en-US"/>
              </w:rPr>
              <w:t>rning in activities and d</w:t>
            </w:r>
            <w:r w:rsidR="00D95D1B" w:rsidRPr="00746D05">
              <w:rPr>
                <w:rFonts w:ascii="Times New Roman" w:eastAsia="Arial" w:hAnsi="Times New Roman" w:cs="Times New Roman"/>
                <w:sz w:val="24"/>
                <w:lang w:val="en-US"/>
              </w:rPr>
              <w:t>iscussions with students.</w:t>
            </w:r>
          </w:p>
          <w:p w14:paraId="0000007C" w14:textId="7C0E9DB4" w:rsidR="00D174BD" w:rsidRPr="0084731D" w:rsidRDefault="00231167" w:rsidP="00F0729A">
            <w:pPr>
              <w:spacing w:after="160" w:line="360" w:lineRule="auto"/>
              <w:ind w:left="0" w:hanging="2"/>
              <w:rPr>
                <w:rFonts w:ascii="Times New Roman" w:eastAsia="Arial" w:hAnsi="Times New Roman" w:cs="Times New Roman"/>
                <w:sz w:val="24"/>
                <w:lang w:val="en-US"/>
              </w:rPr>
            </w:pPr>
            <w:r>
              <w:rPr>
                <w:rFonts w:ascii="Times New Roman" w:eastAsia="Arial" w:hAnsi="Times New Roman" w:cs="Times New Roman"/>
                <w:sz w:val="24"/>
                <w:lang w:val="en-US"/>
              </w:rPr>
              <w:t>F</w:t>
            </w:r>
            <w:r w:rsidRPr="00746D05">
              <w:rPr>
                <w:rFonts w:ascii="Times New Roman" w:eastAsia="Arial" w:hAnsi="Times New Roman" w:cs="Times New Roman"/>
                <w:sz w:val="24"/>
                <w:lang w:val="en-US"/>
              </w:rPr>
              <w:t>ormal</w:t>
            </w:r>
            <w:r>
              <w:rPr>
                <w:rFonts w:ascii="Times New Roman" w:eastAsia="Arial" w:hAnsi="Times New Roman" w:cs="Times New Roman"/>
                <w:sz w:val="24"/>
                <w:lang w:val="en-US"/>
              </w:rPr>
              <w:t>: Review and r</w:t>
            </w:r>
            <w:r w:rsidR="00D95D1B" w:rsidRPr="00746D05">
              <w:rPr>
                <w:rFonts w:ascii="Times New Roman" w:eastAsia="Arial" w:hAnsi="Times New Roman" w:cs="Times New Roman"/>
                <w:sz w:val="24"/>
                <w:lang w:val="en-US"/>
              </w:rPr>
              <w:t xml:space="preserve">evision of </w:t>
            </w:r>
            <w:r w:rsidR="00256A6D" w:rsidRPr="00746D05">
              <w:rPr>
                <w:rFonts w:ascii="Times New Roman" w:eastAsia="Arial" w:hAnsi="Times New Roman" w:cs="Times New Roman"/>
                <w:sz w:val="24"/>
                <w:lang w:val="en-US"/>
              </w:rPr>
              <w:t>students’</w:t>
            </w:r>
            <w:r w:rsidR="00D95D1B" w:rsidRPr="00746D05">
              <w:rPr>
                <w:rFonts w:ascii="Times New Roman" w:eastAsia="Arial" w:hAnsi="Times New Roman" w:cs="Times New Roman"/>
                <w:sz w:val="24"/>
                <w:lang w:val="en-US"/>
              </w:rPr>
              <w:t xml:space="preserve"> compositions</w:t>
            </w:r>
            <w:r>
              <w:rPr>
                <w:rFonts w:ascii="Times New Roman" w:eastAsia="Arial" w:hAnsi="Times New Roman" w:cs="Times New Roman"/>
                <w:sz w:val="24"/>
                <w:lang w:val="en-US"/>
              </w:rPr>
              <w:t>.</w:t>
            </w:r>
          </w:p>
        </w:tc>
      </w:tr>
    </w:tbl>
    <w:p w14:paraId="0000007D" w14:textId="77777777" w:rsidR="00D174BD" w:rsidRPr="0084731D" w:rsidRDefault="00D174BD" w:rsidP="00F0729A">
      <w:pPr>
        <w:spacing w:line="360" w:lineRule="auto"/>
        <w:ind w:left="0" w:hanging="2"/>
        <w:rPr>
          <w:rFonts w:ascii="Times New Roman" w:hAnsi="Times New Roman" w:cs="Times New Roman"/>
          <w:sz w:val="24"/>
          <w:lang w:val="en-US"/>
        </w:rPr>
      </w:pPr>
    </w:p>
    <w:p w14:paraId="0000007E" w14:textId="3774CC19" w:rsidR="00D174BD" w:rsidRPr="0084731D" w:rsidRDefault="00567E9C" w:rsidP="00F0729A">
      <w:pPr>
        <w:numPr>
          <w:ilvl w:val="0"/>
          <w:numId w:val="4"/>
        </w:numPr>
        <w:spacing w:line="360" w:lineRule="auto"/>
        <w:ind w:left="0" w:hanging="2"/>
        <w:rPr>
          <w:rFonts w:ascii="Times New Roman" w:hAnsi="Times New Roman" w:cs="Times New Roman"/>
          <w:sz w:val="24"/>
        </w:rPr>
      </w:pPr>
      <w:r w:rsidRPr="00746D05">
        <w:rPr>
          <w:rFonts w:ascii="Times New Roman" w:hAnsi="Times New Roman" w:cs="Times New Roman"/>
          <w:b/>
          <w:sz w:val="24"/>
        </w:rPr>
        <w:t>BIBLIOGRAFÍA</w:t>
      </w:r>
    </w:p>
    <w:p w14:paraId="16C6ACD5" w14:textId="77777777" w:rsidR="0084731D" w:rsidRPr="00746D05" w:rsidRDefault="0084731D" w:rsidP="00F0729A">
      <w:pPr>
        <w:spacing w:line="360" w:lineRule="auto"/>
        <w:ind w:leftChars="0" w:left="0" w:firstLineChars="0" w:firstLine="0"/>
        <w:rPr>
          <w:rFonts w:ascii="Times New Roman" w:hAnsi="Times New Roman" w:cs="Times New Roman"/>
          <w:sz w:val="24"/>
        </w:rPr>
      </w:pPr>
    </w:p>
    <w:tbl>
      <w:tblPr>
        <w:tblStyle w:val="a9"/>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D174BD" w:rsidRPr="00753295" w14:paraId="2D446469" w14:textId="77777777">
        <w:trPr>
          <w:trHeight w:val="800"/>
        </w:trPr>
        <w:tc>
          <w:tcPr>
            <w:tcW w:w="10114" w:type="dxa"/>
            <w:shd w:val="clear" w:color="auto" w:fill="FFFFFF"/>
          </w:tcPr>
          <w:p w14:paraId="0000007F" w14:textId="77777777" w:rsidR="00D174BD" w:rsidRPr="00746D05" w:rsidRDefault="00D174BD" w:rsidP="00F0729A">
            <w:pPr>
              <w:spacing w:line="360" w:lineRule="auto"/>
              <w:ind w:left="0" w:hanging="2"/>
              <w:rPr>
                <w:rFonts w:ascii="Times New Roman" w:hAnsi="Times New Roman" w:cs="Times New Roman"/>
                <w:sz w:val="24"/>
              </w:rPr>
            </w:pPr>
          </w:p>
          <w:p w14:paraId="64617DE3" w14:textId="77777777" w:rsidR="00D95D1B" w:rsidRPr="00746D05" w:rsidRDefault="00D95D1B" w:rsidP="00F0729A">
            <w:pPr>
              <w:spacing w:line="360" w:lineRule="auto"/>
              <w:ind w:leftChars="0" w:left="0" w:firstLineChars="0" w:firstLine="0"/>
              <w:rPr>
                <w:rFonts w:ascii="Times New Roman" w:hAnsi="Times New Roman" w:cs="Times New Roman"/>
                <w:sz w:val="24"/>
                <w:lang w:val="en-US"/>
              </w:rPr>
            </w:pPr>
            <w:r w:rsidRPr="00746D05">
              <w:rPr>
                <w:rFonts w:ascii="Times New Roman" w:hAnsi="Times New Roman" w:cs="Times New Roman"/>
                <w:sz w:val="24"/>
                <w:lang w:val="en-US"/>
              </w:rPr>
              <w:t xml:space="preserve">Arnaudet, M. (1981). </w:t>
            </w:r>
            <w:r w:rsidRPr="0084731D">
              <w:rPr>
                <w:rFonts w:ascii="Times New Roman" w:hAnsi="Times New Roman" w:cs="Times New Roman"/>
                <w:i/>
                <w:sz w:val="24"/>
                <w:lang w:val="en-US"/>
              </w:rPr>
              <w:t>Paragraph development</w:t>
            </w:r>
            <w:r w:rsidRPr="00746D05">
              <w:rPr>
                <w:rFonts w:ascii="Times New Roman" w:hAnsi="Times New Roman" w:cs="Times New Roman"/>
                <w:sz w:val="24"/>
                <w:lang w:val="en-US"/>
              </w:rPr>
              <w:t>. Englewood Cliffs: Prentice-Hall.</w:t>
            </w:r>
          </w:p>
          <w:p w14:paraId="7E15DB36" w14:textId="77777777" w:rsidR="00523D37" w:rsidRDefault="00D95D1B" w:rsidP="00F0729A">
            <w:pPr>
              <w:spacing w:line="360" w:lineRule="auto"/>
              <w:ind w:leftChars="0" w:left="0" w:firstLineChars="0" w:firstLine="0"/>
              <w:rPr>
                <w:rFonts w:ascii="Times New Roman" w:hAnsi="Times New Roman" w:cs="Times New Roman"/>
                <w:sz w:val="24"/>
                <w:lang w:val="en-US"/>
              </w:rPr>
            </w:pPr>
            <w:r w:rsidRPr="00746D05">
              <w:rPr>
                <w:rFonts w:ascii="Times New Roman" w:hAnsi="Times New Roman" w:cs="Times New Roman"/>
                <w:sz w:val="24"/>
                <w:lang w:val="en-US"/>
              </w:rPr>
              <w:t xml:space="preserve">Fulwiler, T., &amp; Hayakawa, A. (1999). </w:t>
            </w:r>
            <w:r w:rsidRPr="0084731D">
              <w:rPr>
                <w:rFonts w:ascii="Times New Roman" w:hAnsi="Times New Roman" w:cs="Times New Roman"/>
                <w:i/>
                <w:sz w:val="24"/>
                <w:lang w:val="en-US"/>
              </w:rPr>
              <w:t>The college writer's reference</w:t>
            </w:r>
            <w:r w:rsidR="00523D37">
              <w:rPr>
                <w:rFonts w:ascii="Times New Roman" w:hAnsi="Times New Roman" w:cs="Times New Roman"/>
                <w:sz w:val="24"/>
                <w:lang w:val="en-US"/>
              </w:rPr>
              <w:t>. (2 ed.).</w:t>
            </w:r>
            <w:r w:rsidRPr="00746D05">
              <w:rPr>
                <w:rFonts w:ascii="Times New Roman" w:hAnsi="Times New Roman" w:cs="Times New Roman"/>
                <w:sz w:val="24"/>
                <w:lang w:val="en-US"/>
              </w:rPr>
              <w:t xml:space="preserve"> Prentice-Hall.</w:t>
            </w:r>
          </w:p>
          <w:p w14:paraId="3A6F9BCB" w14:textId="6E0A9D1B" w:rsidR="00D174BD" w:rsidRPr="00746D05" w:rsidRDefault="00D95D1B" w:rsidP="00257CB6">
            <w:pPr>
              <w:spacing w:line="360" w:lineRule="auto"/>
              <w:ind w:leftChars="0" w:left="864" w:firstLineChars="0" w:hanging="864"/>
              <w:rPr>
                <w:rFonts w:ascii="Times New Roman" w:hAnsi="Times New Roman" w:cs="Times New Roman"/>
                <w:sz w:val="24"/>
                <w:lang w:val="en-US"/>
              </w:rPr>
            </w:pPr>
            <w:r w:rsidRPr="00746D05">
              <w:rPr>
                <w:rFonts w:ascii="Times New Roman" w:hAnsi="Times New Roman" w:cs="Times New Roman"/>
                <w:sz w:val="24"/>
                <w:lang w:val="en-US"/>
              </w:rPr>
              <w:t xml:space="preserve">Capital Community College Foundation. (2004). </w:t>
            </w:r>
            <w:r w:rsidRPr="0084731D">
              <w:rPr>
                <w:rFonts w:ascii="Times New Roman" w:hAnsi="Times New Roman" w:cs="Times New Roman"/>
                <w:i/>
                <w:sz w:val="24"/>
                <w:lang w:val="en-US"/>
              </w:rPr>
              <w:t>Guide to grammar and writing</w:t>
            </w:r>
            <w:r w:rsidRPr="00746D05">
              <w:rPr>
                <w:rFonts w:ascii="Times New Roman" w:hAnsi="Times New Roman" w:cs="Times New Roman"/>
                <w:sz w:val="24"/>
                <w:lang w:val="en-US"/>
              </w:rPr>
              <w:t xml:space="preserve">. </w:t>
            </w:r>
            <w:r w:rsidR="00410BD4">
              <w:rPr>
                <w:rFonts w:ascii="Times New Roman" w:hAnsi="Times New Roman" w:cs="Times New Roman"/>
                <w:sz w:val="24"/>
                <w:lang w:val="en-US"/>
              </w:rPr>
              <w:t xml:space="preserve">Author. </w:t>
            </w:r>
            <w:r w:rsidRPr="00746D05">
              <w:rPr>
                <w:rFonts w:ascii="Times New Roman" w:hAnsi="Times New Roman" w:cs="Times New Roman"/>
                <w:sz w:val="24"/>
                <w:lang w:val="en-US"/>
              </w:rPr>
              <w:t xml:space="preserve">Retrieved </w:t>
            </w:r>
            <w:r w:rsidR="00523D37">
              <w:rPr>
                <w:rFonts w:ascii="Times New Roman" w:hAnsi="Times New Roman" w:cs="Times New Roman"/>
                <w:sz w:val="24"/>
                <w:lang w:val="en-US"/>
              </w:rPr>
              <w:t xml:space="preserve"> </w:t>
            </w:r>
            <w:r w:rsidRPr="00746D05">
              <w:rPr>
                <w:rFonts w:ascii="Times New Roman" w:hAnsi="Times New Roman" w:cs="Times New Roman"/>
                <w:sz w:val="24"/>
                <w:lang w:val="en-US"/>
              </w:rPr>
              <w:t xml:space="preserve">from </w:t>
            </w:r>
            <w:hyperlink r:id="rId8" w:history="1">
              <w:r w:rsidR="00746D05" w:rsidRPr="00746D05">
                <w:rPr>
                  <w:rStyle w:val="Hipervnculo"/>
                  <w:rFonts w:ascii="Times New Roman" w:hAnsi="Times New Roman" w:cs="Times New Roman"/>
                  <w:sz w:val="24"/>
                  <w:lang w:val="en-US"/>
                </w:rPr>
                <w:t>http://grammar.ccc.commnet.edu/grammar/index.htm</w:t>
              </w:r>
            </w:hyperlink>
          </w:p>
          <w:p w14:paraId="00000080" w14:textId="09AA13B0" w:rsidR="00746D05" w:rsidRPr="00746D05" w:rsidRDefault="00746D05" w:rsidP="00F0729A">
            <w:pPr>
              <w:spacing w:line="360" w:lineRule="auto"/>
              <w:ind w:leftChars="0" w:left="0" w:firstLineChars="0" w:firstLine="0"/>
              <w:rPr>
                <w:rFonts w:ascii="Times New Roman" w:hAnsi="Times New Roman" w:cs="Times New Roman"/>
                <w:sz w:val="24"/>
                <w:lang w:val="en-US"/>
              </w:rPr>
            </w:pPr>
          </w:p>
        </w:tc>
      </w:tr>
      <w:tr w:rsidR="0084731D" w:rsidRPr="00CF5ED5" w14:paraId="0410B38D" w14:textId="77777777">
        <w:trPr>
          <w:trHeight w:val="800"/>
        </w:trPr>
        <w:tc>
          <w:tcPr>
            <w:tcW w:w="10114" w:type="dxa"/>
            <w:shd w:val="clear" w:color="auto" w:fill="FFFFFF"/>
          </w:tcPr>
          <w:p w14:paraId="2AE3E68F" w14:textId="4A3BF95B" w:rsidR="0084731D" w:rsidRPr="00746D05" w:rsidRDefault="001441B9" w:rsidP="007D223F">
            <w:pPr>
              <w:spacing w:line="360" w:lineRule="auto"/>
              <w:ind w:left="0" w:hanging="2"/>
              <w:jc w:val="center"/>
              <w:rPr>
                <w:rFonts w:ascii="Times New Roman" w:hAnsi="Times New Roman" w:cs="Times New Roman"/>
                <w:sz w:val="24"/>
              </w:rPr>
            </w:pPr>
            <w:r>
              <w:rPr>
                <w:rFonts w:ascii="Times New Roman" w:hAnsi="Times New Roman" w:cs="Times New Roman"/>
                <w:b/>
                <w:sz w:val="24"/>
              </w:rPr>
              <w:t>Last Updated</w:t>
            </w:r>
            <w:r>
              <w:rPr>
                <w:rFonts w:ascii="Times New Roman" w:hAnsi="Times New Roman" w:cs="Times New Roman"/>
                <w:sz w:val="24"/>
              </w:rPr>
              <w:t>: June 17, 2020</w:t>
            </w:r>
          </w:p>
        </w:tc>
      </w:tr>
    </w:tbl>
    <w:p w14:paraId="00000081" w14:textId="77777777" w:rsidR="00D174BD" w:rsidRPr="00746D05" w:rsidRDefault="00D174BD" w:rsidP="00F0729A">
      <w:pPr>
        <w:spacing w:line="360" w:lineRule="auto"/>
        <w:ind w:left="0" w:hanging="2"/>
        <w:rPr>
          <w:rFonts w:ascii="Times New Roman" w:hAnsi="Times New Roman" w:cs="Times New Roman"/>
          <w:sz w:val="24"/>
          <w:lang w:val="en-US"/>
        </w:rPr>
      </w:pPr>
    </w:p>
    <w:p w14:paraId="00000083" w14:textId="77777777" w:rsidR="00D174BD" w:rsidRPr="005B3C29" w:rsidRDefault="00D174BD" w:rsidP="00F0729A">
      <w:pPr>
        <w:spacing w:line="360" w:lineRule="auto"/>
        <w:ind w:leftChars="0" w:left="0" w:firstLineChars="0" w:firstLine="0"/>
        <w:rPr>
          <w:rFonts w:ascii="Times New Roman" w:hAnsi="Times New Roman" w:cs="Times New Roman"/>
          <w:sz w:val="24"/>
          <w:lang w:val="en-US"/>
        </w:rPr>
      </w:pPr>
    </w:p>
    <w:p w14:paraId="000000A8" w14:textId="77777777" w:rsidR="00D174BD" w:rsidRPr="005B3C29" w:rsidRDefault="00D174BD" w:rsidP="00F0729A">
      <w:pPr>
        <w:spacing w:line="360" w:lineRule="auto"/>
        <w:ind w:left="0" w:hanging="2"/>
        <w:rPr>
          <w:rFonts w:ascii="Times New Roman" w:hAnsi="Times New Roman" w:cs="Times New Roman"/>
          <w:sz w:val="24"/>
          <w:lang w:val="en-US"/>
        </w:rPr>
      </w:pPr>
    </w:p>
    <w:sectPr w:rsidR="00D174BD" w:rsidRPr="005B3C29">
      <w:headerReference w:type="even" r:id="rId9"/>
      <w:headerReference w:type="default" r:id="rId10"/>
      <w:footerReference w:type="even" r:id="rId11"/>
      <w:footerReference w:type="default" r:id="rId12"/>
      <w:headerReference w:type="first" r:id="rId13"/>
      <w:footerReference w:type="first" r:id="rId14"/>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DEF4C8" w14:textId="77777777" w:rsidR="00333EB1" w:rsidRDefault="00333EB1">
      <w:pPr>
        <w:spacing w:line="240" w:lineRule="auto"/>
        <w:ind w:left="0" w:hanging="2"/>
      </w:pPr>
      <w:r>
        <w:separator/>
      </w:r>
    </w:p>
  </w:endnote>
  <w:endnote w:type="continuationSeparator" w:id="0">
    <w:p w14:paraId="6BD265E7" w14:textId="77777777" w:rsidR="00333EB1" w:rsidRDefault="00333EB1">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A96D1" w14:textId="77777777" w:rsidR="00124B81" w:rsidRDefault="00124B81">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B5" w14:textId="77777777" w:rsidR="00EB510C" w:rsidRDefault="00EB510C">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000000B6" w14:textId="77777777" w:rsidR="00EB510C" w:rsidRDefault="00EB510C">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4E7C3F" w14:textId="77777777" w:rsidR="00124B81" w:rsidRDefault="00124B81">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7BED12" w14:textId="77777777" w:rsidR="00333EB1" w:rsidRDefault="00333EB1">
      <w:pPr>
        <w:spacing w:line="240" w:lineRule="auto"/>
        <w:ind w:left="0" w:hanging="2"/>
      </w:pPr>
      <w:r>
        <w:separator/>
      </w:r>
    </w:p>
  </w:footnote>
  <w:footnote w:type="continuationSeparator" w:id="0">
    <w:p w14:paraId="0A2867E8" w14:textId="77777777" w:rsidR="00333EB1" w:rsidRDefault="00333EB1">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C7E8E" w14:textId="77777777" w:rsidR="00124B81" w:rsidRDefault="00124B81">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4ECBA" w14:textId="333C6399" w:rsidR="00124B81" w:rsidRDefault="00124B81">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124B81" w:rsidRPr="00F03ED9" w14:paraId="095C3F55" w14:textId="77777777" w:rsidTr="0018225A">
      <w:trPr>
        <w:trHeight w:hRule="exact" w:val="851"/>
        <w:jc w:val="center"/>
      </w:trPr>
      <w:tc>
        <w:tcPr>
          <w:tcW w:w="1511" w:type="dxa"/>
          <w:vMerge w:val="restart"/>
          <w:vAlign w:val="center"/>
        </w:tcPr>
        <w:p w14:paraId="2E61B080" w14:textId="66B80CF4" w:rsidR="00124B81" w:rsidRPr="00F03ED9" w:rsidRDefault="00124B81" w:rsidP="00124B81">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14:anchorId="674A746F" wp14:editId="3D57A740">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74BCE0BC" w14:textId="77777777" w:rsidR="00124B81" w:rsidRPr="00433B63" w:rsidRDefault="00124B81" w:rsidP="00124B81">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0D067C05" w14:textId="77777777" w:rsidR="00124B81" w:rsidRPr="00F03ED9" w:rsidRDefault="00124B81" w:rsidP="00124B81">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4CD078B3" w14:textId="77777777" w:rsidR="00124B81" w:rsidRPr="00F03ED9" w:rsidRDefault="00124B81" w:rsidP="00124B81">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74B33D4C" w14:textId="77777777" w:rsidR="00124B81" w:rsidRPr="00F03ED9" w:rsidRDefault="00124B81" w:rsidP="00124B81">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1B437762" w14:textId="77777777" w:rsidR="00124B81" w:rsidRPr="00F03ED9" w:rsidRDefault="00124B81" w:rsidP="00124B81">
          <w:pPr>
            <w:ind w:left="0" w:hanging="2"/>
            <w:jc w:val="center"/>
            <w:rPr>
              <w:rFonts w:ascii="Benguiat Bk BT" w:hAnsi="Benguiat Bk BT"/>
              <w:b/>
              <w:sz w:val="18"/>
            </w:rPr>
          </w:pPr>
          <w:r w:rsidRPr="00F03ED9">
            <w:rPr>
              <w:rFonts w:ascii="Benguiat Bk BT" w:hAnsi="Benguiat Bk BT"/>
              <w:b/>
              <w:sz w:val="18"/>
            </w:rPr>
            <w:t>PÁGINA</w:t>
          </w:r>
        </w:p>
        <w:p w14:paraId="0647BE4D" w14:textId="6524B3E8" w:rsidR="00124B81" w:rsidRPr="00F03ED9" w:rsidRDefault="00124B81" w:rsidP="00124B81">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753295">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753295">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124B81" w:rsidRPr="00F03ED9" w14:paraId="671C5F4A" w14:textId="77777777" w:rsidTr="0018225A">
      <w:trPr>
        <w:trHeight w:hRule="exact" w:val="851"/>
        <w:jc w:val="center"/>
      </w:trPr>
      <w:tc>
        <w:tcPr>
          <w:tcW w:w="1511" w:type="dxa"/>
          <w:vMerge/>
        </w:tcPr>
        <w:p w14:paraId="32F64B90" w14:textId="77777777" w:rsidR="00124B81" w:rsidRPr="00F03ED9" w:rsidRDefault="00124B81" w:rsidP="00124B81">
          <w:pPr>
            <w:autoSpaceDE w:val="0"/>
            <w:autoSpaceDN w:val="0"/>
            <w:adjustRightInd w:val="0"/>
            <w:ind w:left="0" w:hanging="2"/>
            <w:jc w:val="both"/>
            <w:rPr>
              <w:rFonts w:ascii="Verdana" w:hAnsi="Verdana" w:cs="Arial"/>
              <w:b/>
              <w:bCs/>
            </w:rPr>
          </w:pPr>
        </w:p>
      </w:tc>
      <w:tc>
        <w:tcPr>
          <w:tcW w:w="6858" w:type="dxa"/>
          <w:vAlign w:val="center"/>
        </w:tcPr>
        <w:p w14:paraId="2DBDA92F" w14:textId="77777777" w:rsidR="00124B81" w:rsidRPr="00433B63" w:rsidRDefault="00124B81" w:rsidP="00124B81">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601029B1" w14:textId="77777777" w:rsidR="00124B81" w:rsidRPr="00F03ED9" w:rsidRDefault="00124B81" w:rsidP="00124B81">
          <w:pPr>
            <w:autoSpaceDE w:val="0"/>
            <w:autoSpaceDN w:val="0"/>
            <w:adjustRightInd w:val="0"/>
            <w:ind w:left="0" w:hanging="2"/>
            <w:jc w:val="center"/>
            <w:rPr>
              <w:rFonts w:ascii="Benguiat Bk BT" w:hAnsi="Benguiat Bk BT" w:cs="Arial"/>
              <w:b/>
              <w:bCs/>
              <w:szCs w:val="22"/>
            </w:rPr>
          </w:pPr>
        </w:p>
      </w:tc>
    </w:tr>
  </w:tbl>
  <w:p w14:paraId="0B0133D0" w14:textId="17D721E7" w:rsidR="00124B81" w:rsidRDefault="00124B81">
    <w:pPr>
      <w:pStyle w:val="Encabezado"/>
      <w:ind w:left="0" w:hanging="2"/>
    </w:pPr>
  </w:p>
  <w:p w14:paraId="000000B4" w14:textId="77777777" w:rsidR="00EB510C" w:rsidRDefault="00EB510C">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2DD44" w14:textId="77777777" w:rsidR="00124B81" w:rsidRDefault="00124B81">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B12C5"/>
    <w:multiLevelType w:val="hybridMultilevel"/>
    <w:tmpl w:val="94B098DC"/>
    <w:lvl w:ilvl="0" w:tplc="240A0001">
      <w:start w:val="1"/>
      <w:numFmt w:val="bullet"/>
      <w:lvlText w:val=""/>
      <w:lvlJc w:val="left"/>
      <w:pPr>
        <w:ind w:left="719" w:hanging="360"/>
      </w:pPr>
      <w:rPr>
        <w:rFonts w:ascii="Symbol" w:hAnsi="Symbol" w:hint="default"/>
      </w:rPr>
    </w:lvl>
    <w:lvl w:ilvl="1" w:tplc="240A0003" w:tentative="1">
      <w:start w:val="1"/>
      <w:numFmt w:val="bullet"/>
      <w:lvlText w:val="o"/>
      <w:lvlJc w:val="left"/>
      <w:pPr>
        <w:ind w:left="1439" w:hanging="360"/>
      </w:pPr>
      <w:rPr>
        <w:rFonts w:ascii="Courier New" w:hAnsi="Courier New" w:cs="Courier New" w:hint="default"/>
      </w:rPr>
    </w:lvl>
    <w:lvl w:ilvl="2" w:tplc="240A0005" w:tentative="1">
      <w:start w:val="1"/>
      <w:numFmt w:val="bullet"/>
      <w:lvlText w:val=""/>
      <w:lvlJc w:val="left"/>
      <w:pPr>
        <w:ind w:left="2159" w:hanging="360"/>
      </w:pPr>
      <w:rPr>
        <w:rFonts w:ascii="Wingdings" w:hAnsi="Wingdings" w:hint="default"/>
      </w:rPr>
    </w:lvl>
    <w:lvl w:ilvl="3" w:tplc="240A0001" w:tentative="1">
      <w:start w:val="1"/>
      <w:numFmt w:val="bullet"/>
      <w:lvlText w:val=""/>
      <w:lvlJc w:val="left"/>
      <w:pPr>
        <w:ind w:left="2879" w:hanging="360"/>
      </w:pPr>
      <w:rPr>
        <w:rFonts w:ascii="Symbol" w:hAnsi="Symbol" w:hint="default"/>
      </w:rPr>
    </w:lvl>
    <w:lvl w:ilvl="4" w:tplc="240A0003" w:tentative="1">
      <w:start w:val="1"/>
      <w:numFmt w:val="bullet"/>
      <w:lvlText w:val="o"/>
      <w:lvlJc w:val="left"/>
      <w:pPr>
        <w:ind w:left="3599" w:hanging="360"/>
      </w:pPr>
      <w:rPr>
        <w:rFonts w:ascii="Courier New" w:hAnsi="Courier New" w:cs="Courier New" w:hint="default"/>
      </w:rPr>
    </w:lvl>
    <w:lvl w:ilvl="5" w:tplc="240A0005" w:tentative="1">
      <w:start w:val="1"/>
      <w:numFmt w:val="bullet"/>
      <w:lvlText w:val=""/>
      <w:lvlJc w:val="left"/>
      <w:pPr>
        <w:ind w:left="4319" w:hanging="360"/>
      </w:pPr>
      <w:rPr>
        <w:rFonts w:ascii="Wingdings" w:hAnsi="Wingdings" w:hint="default"/>
      </w:rPr>
    </w:lvl>
    <w:lvl w:ilvl="6" w:tplc="240A0001" w:tentative="1">
      <w:start w:val="1"/>
      <w:numFmt w:val="bullet"/>
      <w:lvlText w:val=""/>
      <w:lvlJc w:val="left"/>
      <w:pPr>
        <w:ind w:left="5039" w:hanging="360"/>
      </w:pPr>
      <w:rPr>
        <w:rFonts w:ascii="Symbol" w:hAnsi="Symbol" w:hint="default"/>
      </w:rPr>
    </w:lvl>
    <w:lvl w:ilvl="7" w:tplc="240A0003" w:tentative="1">
      <w:start w:val="1"/>
      <w:numFmt w:val="bullet"/>
      <w:lvlText w:val="o"/>
      <w:lvlJc w:val="left"/>
      <w:pPr>
        <w:ind w:left="5759" w:hanging="360"/>
      </w:pPr>
      <w:rPr>
        <w:rFonts w:ascii="Courier New" w:hAnsi="Courier New" w:cs="Courier New" w:hint="default"/>
      </w:rPr>
    </w:lvl>
    <w:lvl w:ilvl="8" w:tplc="240A0005" w:tentative="1">
      <w:start w:val="1"/>
      <w:numFmt w:val="bullet"/>
      <w:lvlText w:val=""/>
      <w:lvlJc w:val="left"/>
      <w:pPr>
        <w:ind w:left="6479" w:hanging="360"/>
      </w:pPr>
      <w:rPr>
        <w:rFonts w:ascii="Wingdings" w:hAnsi="Wingdings" w:hint="default"/>
      </w:rPr>
    </w:lvl>
  </w:abstractNum>
  <w:abstractNum w:abstractNumId="1" w15:restartNumberingAfterBreak="0">
    <w:nsid w:val="0E2C61CE"/>
    <w:multiLevelType w:val="hybridMultilevel"/>
    <w:tmpl w:val="AD8438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56B5C80"/>
    <w:multiLevelType w:val="multilevel"/>
    <w:tmpl w:val="C5D65C54"/>
    <w:lvl w:ilvl="0">
      <w:start w:val="1"/>
      <w:numFmt w:val="bullet"/>
      <w:pStyle w:val="Ttulo1"/>
      <w:lvlText w:val="✔"/>
      <w:lvlJc w:val="left"/>
      <w:pPr>
        <w:ind w:left="1428" w:hanging="360"/>
      </w:pPr>
      <w:rPr>
        <w:rFonts w:ascii="Noto Sans Symbols" w:eastAsia="Noto Sans Symbols" w:hAnsi="Noto Sans Symbols" w:cs="Noto Sans Symbols"/>
        <w:vertAlign w:val="baseline"/>
      </w:rPr>
    </w:lvl>
    <w:lvl w:ilvl="1">
      <w:start w:val="1"/>
      <w:numFmt w:val="bullet"/>
      <w:pStyle w:val="Ttulo2"/>
      <w:lvlText w:val="o"/>
      <w:lvlJc w:val="left"/>
      <w:pPr>
        <w:ind w:left="2148" w:hanging="360"/>
      </w:pPr>
      <w:rPr>
        <w:rFonts w:ascii="Courier New" w:eastAsia="Courier New" w:hAnsi="Courier New" w:cs="Courier New"/>
        <w:vertAlign w:val="baseline"/>
      </w:rPr>
    </w:lvl>
    <w:lvl w:ilvl="2">
      <w:start w:val="1"/>
      <w:numFmt w:val="bullet"/>
      <w:pStyle w:val="Ttulo3"/>
      <w:lvlText w:val="▪"/>
      <w:lvlJc w:val="left"/>
      <w:pPr>
        <w:ind w:left="2868" w:hanging="360"/>
      </w:pPr>
      <w:rPr>
        <w:rFonts w:ascii="Noto Sans Symbols" w:eastAsia="Noto Sans Symbols" w:hAnsi="Noto Sans Symbols" w:cs="Noto Sans Symbols"/>
        <w:vertAlign w:val="baseline"/>
      </w:rPr>
    </w:lvl>
    <w:lvl w:ilvl="3">
      <w:start w:val="1"/>
      <w:numFmt w:val="bullet"/>
      <w:pStyle w:val="Ttulo4"/>
      <w:lvlText w:val="●"/>
      <w:lvlJc w:val="left"/>
      <w:pPr>
        <w:ind w:left="3588" w:hanging="360"/>
      </w:pPr>
      <w:rPr>
        <w:rFonts w:ascii="Noto Sans Symbols" w:eastAsia="Noto Sans Symbols" w:hAnsi="Noto Sans Symbols" w:cs="Noto Sans Symbols"/>
        <w:vertAlign w:val="baseline"/>
      </w:rPr>
    </w:lvl>
    <w:lvl w:ilvl="4">
      <w:start w:val="1"/>
      <w:numFmt w:val="bullet"/>
      <w:pStyle w:val="Ttulo5"/>
      <w:lvlText w:val="o"/>
      <w:lvlJc w:val="left"/>
      <w:pPr>
        <w:ind w:left="4308" w:hanging="360"/>
      </w:pPr>
      <w:rPr>
        <w:rFonts w:ascii="Courier New" w:eastAsia="Courier New" w:hAnsi="Courier New" w:cs="Courier New"/>
        <w:vertAlign w:val="baseline"/>
      </w:rPr>
    </w:lvl>
    <w:lvl w:ilvl="5">
      <w:start w:val="1"/>
      <w:numFmt w:val="bullet"/>
      <w:pStyle w:val="Ttulo6"/>
      <w:lvlText w:val="▪"/>
      <w:lvlJc w:val="left"/>
      <w:pPr>
        <w:ind w:left="5028" w:hanging="360"/>
      </w:pPr>
      <w:rPr>
        <w:rFonts w:ascii="Noto Sans Symbols" w:eastAsia="Noto Sans Symbols" w:hAnsi="Noto Sans Symbols" w:cs="Noto Sans Symbols"/>
        <w:vertAlign w:val="baseline"/>
      </w:rPr>
    </w:lvl>
    <w:lvl w:ilvl="6">
      <w:start w:val="1"/>
      <w:numFmt w:val="bullet"/>
      <w:pStyle w:val="Ttulo7"/>
      <w:lvlText w:val="●"/>
      <w:lvlJc w:val="left"/>
      <w:pPr>
        <w:ind w:left="5748" w:hanging="360"/>
      </w:pPr>
      <w:rPr>
        <w:rFonts w:ascii="Noto Sans Symbols" w:eastAsia="Noto Sans Symbols" w:hAnsi="Noto Sans Symbols" w:cs="Noto Sans Symbols"/>
        <w:vertAlign w:val="baseline"/>
      </w:rPr>
    </w:lvl>
    <w:lvl w:ilvl="7">
      <w:start w:val="1"/>
      <w:numFmt w:val="bullet"/>
      <w:pStyle w:val="Ttulo8"/>
      <w:lvlText w:val="o"/>
      <w:lvlJc w:val="left"/>
      <w:pPr>
        <w:ind w:left="6468" w:hanging="360"/>
      </w:pPr>
      <w:rPr>
        <w:rFonts w:ascii="Courier New" w:eastAsia="Courier New" w:hAnsi="Courier New" w:cs="Courier New"/>
        <w:vertAlign w:val="baseline"/>
      </w:rPr>
    </w:lvl>
    <w:lvl w:ilvl="8">
      <w:start w:val="1"/>
      <w:numFmt w:val="bullet"/>
      <w:pStyle w:val="Ttulo9"/>
      <w:lvlText w:val="▪"/>
      <w:lvlJc w:val="left"/>
      <w:pPr>
        <w:ind w:left="7188" w:hanging="360"/>
      </w:pPr>
      <w:rPr>
        <w:rFonts w:ascii="Noto Sans Symbols" w:eastAsia="Noto Sans Symbols" w:hAnsi="Noto Sans Symbols" w:cs="Noto Sans Symbols"/>
        <w:vertAlign w:val="baseline"/>
      </w:rPr>
    </w:lvl>
  </w:abstractNum>
  <w:abstractNum w:abstractNumId="3" w15:restartNumberingAfterBreak="0">
    <w:nsid w:val="19A45752"/>
    <w:multiLevelType w:val="multilevel"/>
    <w:tmpl w:val="37C8454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39F23E1B"/>
    <w:multiLevelType w:val="hybridMultilevel"/>
    <w:tmpl w:val="B4E8DCE2"/>
    <w:lvl w:ilvl="0" w:tplc="240A0001">
      <w:start w:val="1"/>
      <w:numFmt w:val="bullet"/>
      <w:lvlText w:val=""/>
      <w:lvlJc w:val="left"/>
      <w:pPr>
        <w:ind w:left="718" w:hanging="360"/>
      </w:pPr>
      <w:rPr>
        <w:rFonts w:ascii="Symbol" w:hAnsi="Symbol" w:hint="default"/>
      </w:rPr>
    </w:lvl>
    <w:lvl w:ilvl="1" w:tplc="240A0003" w:tentative="1">
      <w:start w:val="1"/>
      <w:numFmt w:val="bullet"/>
      <w:lvlText w:val="o"/>
      <w:lvlJc w:val="left"/>
      <w:pPr>
        <w:ind w:left="1438" w:hanging="360"/>
      </w:pPr>
      <w:rPr>
        <w:rFonts w:ascii="Courier New" w:hAnsi="Courier New" w:cs="Courier New" w:hint="default"/>
      </w:rPr>
    </w:lvl>
    <w:lvl w:ilvl="2" w:tplc="240A0005" w:tentative="1">
      <w:start w:val="1"/>
      <w:numFmt w:val="bullet"/>
      <w:lvlText w:val=""/>
      <w:lvlJc w:val="left"/>
      <w:pPr>
        <w:ind w:left="2158" w:hanging="360"/>
      </w:pPr>
      <w:rPr>
        <w:rFonts w:ascii="Wingdings" w:hAnsi="Wingdings" w:hint="default"/>
      </w:rPr>
    </w:lvl>
    <w:lvl w:ilvl="3" w:tplc="240A0001" w:tentative="1">
      <w:start w:val="1"/>
      <w:numFmt w:val="bullet"/>
      <w:lvlText w:val=""/>
      <w:lvlJc w:val="left"/>
      <w:pPr>
        <w:ind w:left="2878" w:hanging="360"/>
      </w:pPr>
      <w:rPr>
        <w:rFonts w:ascii="Symbol" w:hAnsi="Symbol" w:hint="default"/>
      </w:rPr>
    </w:lvl>
    <w:lvl w:ilvl="4" w:tplc="240A0003" w:tentative="1">
      <w:start w:val="1"/>
      <w:numFmt w:val="bullet"/>
      <w:lvlText w:val="o"/>
      <w:lvlJc w:val="left"/>
      <w:pPr>
        <w:ind w:left="3598" w:hanging="360"/>
      </w:pPr>
      <w:rPr>
        <w:rFonts w:ascii="Courier New" w:hAnsi="Courier New" w:cs="Courier New" w:hint="default"/>
      </w:rPr>
    </w:lvl>
    <w:lvl w:ilvl="5" w:tplc="240A0005" w:tentative="1">
      <w:start w:val="1"/>
      <w:numFmt w:val="bullet"/>
      <w:lvlText w:val=""/>
      <w:lvlJc w:val="left"/>
      <w:pPr>
        <w:ind w:left="4318" w:hanging="360"/>
      </w:pPr>
      <w:rPr>
        <w:rFonts w:ascii="Wingdings" w:hAnsi="Wingdings" w:hint="default"/>
      </w:rPr>
    </w:lvl>
    <w:lvl w:ilvl="6" w:tplc="240A0001" w:tentative="1">
      <w:start w:val="1"/>
      <w:numFmt w:val="bullet"/>
      <w:lvlText w:val=""/>
      <w:lvlJc w:val="left"/>
      <w:pPr>
        <w:ind w:left="5038" w:hanging="360"/>
      </w:pPr>
      <w:rPr>
        <w:rFonts w:ascii="Symbol" w:hAnsi="Symbol" w:hint="default"/>
      </w:rPr>
    </w:lvl>
    <w:lvl w:ilvl="7" w:tplc="240A0003" w:tentative="1">
      <w:start w:val="1"/>
      <w:numFmt w:val="bullet"/>
      <w:lvlText w:val="o"/>
      <w:lvlJc w:val="left"/>
      <w:pPr>
        <w:ind w:left="5758" w:hanging="360"/>
      </w:pPr>
      <w:rPr>
        <w:rFonts w:ascii="Courier New" w:hAnsi="Courier New" w:cs="Courier New" w:hint="default"/>
      </w:rPr>
    </w:lvl>
    <w:lvl w:ilvl="8" w:tplc="240A0005" w:tentative="1">
      <w:start w:val="1"/>
      <w:numFmt w:val="bullet"/>
      <w:lvlText w:val=""/>
      <w:lvlJc w:val="left"/>
      <w:pPr>
        <w:ind w:left="6478" w:hanging="360"/>
      </w:pPr>
      <w:rPr>
        <w:rFonts w:ascii="Wingdings" w:hAnsi="Wingdings" w:hint="default"/>
      </w:rPr>
    </w:lvl>
  </w:abstractNum>
  <w:abstractNum w:abstractNumId="5" w15:restartNumberingAfterBreak="0">
    <w:nsid w:val="3BC77708"/>
    <w:multiLevelType w:val="multilevel"/>
    <w:tmpl w:val="7EC254B8"/>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6" w15:restartNumberingAfterBreak="0">
    <w:nsid w:val="3D14631C"/>
    <w:multiLevelType w:val="hybridMultilevel"/>
    <w:tmpl w:val="D284CE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46C81B6D"/>
    <w:multiLevelType w:val="multilevel"/>
    <w:tmpl w:val="C7B0435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7"/>
  </w:num>
  <w:num w:numId="2">
    <w:abstractNumId w:val="3"/>
  </w:num>
  <w:num w:numId="3">
    <w:abstractNumId w:val="2"/>
  </w:num>
  <w:num w:numId="4">
    <w:abstractNumId w:val="5"/>
  </w:num>
  <w:num w:numId="5">
    <w:abstractNumId w:val="4"/>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4BD"/>
    <w:rsid w:val="00027BBC"/>
    <w:rsid w:val="00073DCD"/>
    <w:rsid w:val="00081DB9"/>
    <w:rsid w:val="00124B81"/>
    <w:rsid w:val="001441B9"/>
    <w:rsid w:val="00170F7D"/>
    <w:rsid w:val="001E025F"/>
    <w:rsid w:val="00231167"/>
    <w:rsid w:val="00240069"/>
    <w:rsid w:val="00256A6D"/>
    <w:rsid w:val="00257CB6"/>
    <w:rsid w:val="002B2CC2"/>
    <w:rsid w:val="002C29DC"/>
    <w:rsid w:val="002C4078"/>
    <w:rsid w:val="00332C7B"/>
    <w:rsid w:val="00333D0D"/>
    <w:rsid w:val="00333EB1"/>
    <w:rsid w:val="00354401"/>
    <w:rsid w:val="003F7EAF"/>
    <w:rsid w:val="004008C6"/>
    <w:rsid w:val="00410BD4"/>
    <w:rsid w:val="004E09CD"/>
    <w:rsid w:val="004E298B"/>
    <w:rsid w:val="004F4096"/>
    <w:rsid w:val="00523D37"/>
    <w:rsid w:val="00537891"/>
    <w:rsid w:val="00563767"/>
    <w:rsid w:val="00567E9C"/>
    <w:rsid w:val="005732E2"/>
    <w:rsid w:val="00584AD3"/>
    <w:rsid w:val="005B3C29"/>
    <w:rsid w:val="005E745F"/>
    <w:rsid w:val="006730AD"/>
    <w:rsid w:val="006E6CC2"/>
    <w:rsid w:val="00703A4D"/>
    <w:rsid w:val="00712FAE"/>
    <w:rsid w:val="007200C1"/>
    <w:rsid w:val="00734DE5"/>
    <w:rsid w:val="00744C7F"/>
    <w:rsid w:val="00745444"/>
    <w:rsid w:val="00746D05"/>
    <w:rsid w:val="00753295"/>
    <w:rsid w:val="007665B5"/>
    <w:rsid w:val="007D223F"/>
    <w:rsid w:val="007D72A9"/>
    <w:rsid w:val="00810EC0"/>
    <w:rsid w:val="0084731D"/>
    <w:rsid w:val="00853A9E"/>
    <w:rsid w:val="00854D88"/>
    <w:rsid w:val="008A47E9"/>
    <w:rsid w:val="00931F3B"/>
    <w:rsid w:val="00951131"/>
    <w:rsid w:val="009666C9"/>
    <w:rsid w:val="00967A5F"/>
    <w:rsid w:val="00994715"/>
    <w:rsid w:val="009C1D73"/>
    <w:rsid w:val="00A15307"/>
    <w:rsid w:val="00A674DF"/>
    <w:rsid w:val="00A83BD2"/>
    <w:rsid w:val="00B31BD1"/>
    <w:rsid w:val="00B561CA"/>
    <w:rsid w:val="00C21352"/>
    <w:rsid w:val="00C51E29"/>
    <w:rsid w:val="00C5514B"/>
    <w:rsid w:val="00CB62F9"/>
    <w:rsid w:val="00CF5ED5"/>
    <w:rsid w:val="00D174BD"/>
    <w:rsid w:val="00D31A81"/>
    <w:rsid w:val="00D411ED"/>
    <w:rsid w:val="00D93BDC"/>
    <w:rsid w:val="00D95D1B"/>
    <w:rsid w:val="00DB4219"/>
    <w:rsid w:val="00DB5709"/>
    <w:rsid w:val="00DC4909"/>
    <w:rsid w:val="00E12780"/>
    <w:rsid w:val="00E43CD6"/>
    <w:rsid w:val="00E80EAA"/>
    <w:rsid w:val="00EA0951"/>
    <w:rsid w:val="00EB510C"/>
    <w:rsid w:val="00F0729A"/>
    <w:rsid w:val="00F1348B"/>
    <w:rsid w:val="00F42C59"/>
    <w:rsid w:val="00F43A88"/>
    <w:rsid w:val="00F66874"/>
    <w:rsid w:val="00F776F8"/>
    <w:rsid w:val="00FB4CFF"/>
    <w:rsid w:val="00FD127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3F945F"/>
  <w15:docId w15:val="{F6A31B53-2E45-44FF-B61D-814D15146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grammar.ccc.commnet.edu/grammar/index.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WWvxYUELjO7mDcPVkuDJyonMvLA==">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</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5</Pages>
  <Words>949</Words>
  <Characters>5220</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76</cp:revision>
  <dcterms:created xsi:type="dcterms:W3CDTF">2019-09-30T20:36:00Z</dcterms:created>
  <dcterms:modified xsi:type="dcterms:W3CDTF">2020-06-26T17:47:00Z</dcterms:modified>
</cp:coreProperties>
</file>