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518B290D" w:rsidR="00AD0AF7" w:rsidRPr="00CA239D" w:rsidRDefault="00AD0AF7" w:rsidP="00CA239D">
      <w:pPr>
        <w:spacing w:line="360" w:lineRule="auto"/>
        <w:ind w:leftChars="0" w:left="0" w:firstLineChars="0" w:firstLine="0"/>
        <w:rPr>
          <w:rFonts w:ascii="Times New Roman" w:hAnsi="Times New Roman" w:cs="Times New Roman"/>
          <w:b/>
          <w:bCs/>
        </w:rPr>
      </w:pPr>
    </w:p>
    <w:p w14:paraId="00000004" w14:textId="77777777" w:rsidR="00AD0AF7" w:rsidRPr="00E675F4" w:rsidRDefault="000367B9" w:rsidP="00F44289">
      <w:pPr>
        <w:numPr>
          <w:ilvl w:val="0"/>
          <w:numId w:val="1"/>
        </w:numPr>
        <w:spacing w:line="360" w:lineRule="auto"/>
        <w:ind w:left="0" w:hanging="2"/>
        <w:rPr>
          <w:rFonts w:ascii="Times New Roman" w:hAnsi="Times New Roman" w:cs="Times New Roman"/>
          <w:sz w:val="24"/>
        </w:rPr>
      </w:pPr>
      <w:r w:rsidRPr="00E675F4">
        <w:rPr>
          <w:rFonts w:ascii="Times New Roman" w:hAnsi="Times New Roman" w:cs="Times New Roman"/>
          <w:b/>
          <w:sz w:val="24"/>
        </w:rPr>
        <w:t>INFORMACIÓN BÁSICA</w:t>
      </w:r>
    </w:p>
    <w:p w14:paraId="00000005" w14:textId="77777777" w:rsidR="00AD0AF7" w:rsidRPr="00E675F4" w:rsidRDefault="00AD0AF7" w:rsidP="00F44289">
      <w:pPr>
        <w:spacing w:line="360" w:lineRule="auto"/>
        <w:ind w:left="0" w:hanging="2"/>
        <w:rPr>
          <w:rFonts w:ascii="Times New Roman" w:hAnsi="Times New Roman" w:cs="Times New Roman"/>
          <w:sz w:val="24"/>
        </w:rPr>
      </w:pPr>
    </w:p>
    <w:tbl>
      <w:tblPr>
        <w:tblStyle w:val="ad"/>
        <w:tblW w:w="101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6"/>
        <w:gridCol w:w="2421"/>
        <w:gridCol w:w="1560"/>
        <w:gridCol w:w="1133"/>
        <w:gridCol w:w="2694"/>
        <w:gridCol w:w="829"/>
      </w:tblGrid>
      <w:tr w:rsidR="00AD0AF7" w:rsidRPr="00E675F4" w14:paraId="6C7247C9" w14:textId="77777777">
        <w:trPr>
          <w:trHeight w:val="300"/>
          <w:jc w:val="center"/>
        </w:trPr>
        <w:tc>
          <w:tcPr>
            <w:tcW w:w="1477" w:type="dxa"/>
            <w:shd w:val="clear" w:color="auto" w:fill="BFBFBF"/>
          </w:tcPr>
          <w:p w14:paraId="00000006" w14:textId="77777777" w:rsidR="00AD0AF7" w:rsidRPr="00E675F4" w:rsidRDefault="000367B9" w:rsidP="00F44289">
            <w:pPr>
              <w:spacing w:line="360" w:lineRule="auto"/>
              <w:ind w:left="0" w:hanging="2"/>
              <w:rPr>
                <w:rFonts w:ascii="Times New Roman" w:hAnsi="Times New Roman" w:cs="Times New Roman"/>
                <w:sz w:val="24"/>
              </w:rPr>
            </w:pPr>
            <w:r w:rsidRPr="00E675F4">
              <w:rPr>
                <w:rFonts w:ascii="Times New Roman" w:hAnsi="Times New Roman" w:cs="Times New Roman"/>
                <w:sz w:val="24"/>
              </w:rPr>
              <w:t>1.1. Facultad</w:t>
            </w:r>
          </w:p>
        </w:tc>
        <w:tc>
          <w:tcPr>
            <w:tcW w:w="2421" w:type="dxa"/>
            <w:shd w:val="clear" w:color="auto" w:fill="auto"/>
          </w:tcPr>
          <w:p w14:paraId="00000007" w14:textId="681A5AE4" w:rsidR="00AD0AF7" w:rsidRPr="00E675F4" w:rsidRDefault="000367B9" w:rsidP="006D5379">
            <w:pPr>
              <w:spacing w:line="360" w:lineRule="auto"/>
              <w:ind w:left="0" w:hanging="2"/>
              <w:rPr>
                <w:rFonts w:ascii="Times New Roman" w:hAnsi="Times New Roman" w:cs="Times New Roman"/>
                <w:sz w:val="24"/>
              </w:rPr>
            </w:pPr>
            <w:r w:rsidRPr="00E675F4">
              <w:rPr>
                <w:rFonts w:ascii="Times New Roman" w:hAnsi="Times New Roman" w:cs="Times New Roman"/>
                <w:sz w:val="24"/>
              </w:rPr>
              <w:t>E</w:t>
            </w:r>
            <w:r w:rsidR="006D5379">
              <w:rPr>
                <w:rFonts w:ascii="Times New Roman" w:hAnsi="Times New Roman" w:cs="Times New Roman"/>
                <w:sz w:val="24"/>
              </w:rPr>
              <w:t>ducación y Ciencias Humanas</w:t>
            </w:r>
          </w:p>
        </w:tc>
        <w:tc>
          <w:tcPr>
            <w:tcW w:w="1560" w:type="dxa"/>
            <w:shd w:val="clear" w:color="auto" w:fill="BFBFBF"/>
          </w:tcPr>
          <w:p w14:paraId="00000008" w14:textId="77777777" w:rsidR="00AD0AF7" w:rsidRPr="00E675F4" w:rsidRDefault="000367B9" w:rsidP="00F44289">
            <w:pPr>
              <w:spacing w:line="360" w:lineRule="auto"/>
              <w:ind w:left="0" w:hanging="2"/>
              <w:rPr>
                <w:rFonts w:ascii="Times New Roman" w:hAnsi="Times New Roman" w:cs="Times New Roman"/>
                <w:color w:val="000000"/>
                <w:sz w:val="24"/>
              </w:rPr>
            </w:pPr>
            <w:r w:rsidRPr="00E675F4">
              <w:rPr>
                <w:rFonts w:ascii="Times New Roman" w:hAnsi="Times New Roman" w:cs="Times New Roman"/>
                <w:color w:val="000000"/>
                <w:sz w:val="24"/>
              </w:rPr>
              <w:t>1.2. Programa</w:t>
            </w:r>
          </w:p>
        </w:tc>
        <w:tc>
          <w:tcPr>
            <w:tcW w:w="4656" w:type="dxa"/>
            <w:gridSpan w:val="3"/>
          </w:tcPr>
          <w:p w14:paraId="00000009" w14:textId="202BD414" w:rsidR="00AD0AF7" w:rsidRPr="00E675F4" w:rsidRDefault="006D5379" w:rsidP="00F44289">
            <w:pPr>
              <w:spacing w:line="360" w:lineRule="auto"/>
              <w:ind w:left="0" w:hanging="2"/>
              <w:rPr>
                <w:rFonts w:ascii="Times New Roman" w:hAnsi="Times New Roman" w:cs="Times New Roman"/>
                <w:color w:val="000000"/>
                <w:sz w:val="24"/>
              </w:rPr>
            </w:pPr>
            <w:r>
              <w:rPr>
                <w:rFonts w:ascii="Times New Roman" w:hAnsi="Times New Roman" w:cs="Times New Roman"/>
                <w:sz w:val="24"/>
              </w:rPr>
              <w:t>Licenciatura en Lenguas Extranjeras con énfasis en Inglés</w:t>
            </w:r>
          </w:p>
        </w:tc>
      </w:tr>
      <w:tr w:rsidR="00AD0AF7" w:rsidRPr="00E675F4" w14:paraId="7738CC2C" w14:textId="77777777">
        <w:trPr>
          <w:trHeight w:val="280"/>
          <w:jc w:val="center"/>
        </w:trPr>
        <w:tc>
          <w:tcPr>
            <w:tcW w:w="1477" w:type="dxa"/>
            <w:shd w:val="clear" w:color="auto" w:fill="BFBFBF"/>
          </w:tcPr>
          <w:p w14:paraId="0000000C" w14:textId="77777777" w:rsidR="00AD0AF7" w:rsidRPr="00E675F4" w:rsidRDefault="000367B9" w:rsidP="00F44289">
            <w:pPr>
              <w:spacing w:line="360" w:lineRule="auto"/>
              <w:ind w:left="0" w:hanging="2"/>
              <w:rPr>
                <w:rFonts w:ascii="Times New Roman" w:hAnsi="Times New Roman" w:cs="Times New Roman"/>
                <w:sz w:val="24"/>
              </w:rPr>
            </w:pPr>
            <w:r w:rsidRPr="00E675F4">
              <w:rPr>
                <w:rFonts w:ascii="Times New Roman" w:hAnsi="Times New Roman" w:cs="Times New Roman"/>
                <w:sz w:val="24"/>
              </w:rPr>
              <w:t>1.3. Área</w:t>
            </w:r>
          </w:p>
        </w:tc>
        <w:tc>
          <w:tcPr>
            <w:tcW w:w="2421" w:type="dxa"/>
            <w:shd w:val="clear" w:color="auto" w:fill="auto"/>
          </w:tcPr>
          <w:p w14:paraId="0000000D" w14:textId="58B8E289" w:rsidR="00AD0AF7" w:rsidRPr="00E675F4" w:rsidRDefault="006D5379" w:rsidP="00F44289">
            <w:pPr>
              <w:spacing w:line="360" w:lineRule="auto"/>
              <w:ind w:left="0" w:hanging="2"/>
              <w:rPr>
                <w:rFonts w:ascii="Times New Roman" w:hAnsi="Times New Roman" w:cs="Times New Roman"/>
                <w:color w:val="000000"/>
                <w:sz w:val="24"/>
              </w:rPr>
            </w:pPr>
            <w:r>
              <w:rPr>
                <w:rFonts w:ascii="Times New Roman" w:hAnsi="Times New Roman" w:cs="Times New Roman"/>
                <w:color w:val="000000"/>
                <w:sz w:val="24"/>
              </w:rPr>
              <w:t>Language Acquisition</w:t>
            </w:r>
          </w:p>
        </w:tc>
        <w:tc>
          <w:tcPr>
            <w:tcW w:w="1560" w:type="dxa"/>
            <w:shd w:val="clear" w:color="auto" w:fill="BFBFBF"/>
          </w:tcPr>
          <w:p w14:paraId="0000000E" w14:textId="77777777" w:rsidR="00AD0AF7" w:rsidRPr="00E675F4" w:rsidRDefault="000367B9" w:rsidP="00F44289">
            <w:pPr>
              <w:spacing w:line="360" w:lineRule="auto"/>
              <w:ind w:left="0" w:hanging="2"/>
              <w:rPr>
                <w:rFonts w:ascii="Times New Roman" w:hAnsi="Times New Roman" w:cs="Times New Roman"/>
                <w:color w:val="000000"/>
                <w:sz w:val="24"/>
              </w:rPr>
            </w:pPr>
            <w:r w:rsidRPr="00E675F4">
              <w:rPr>
                <w:rFonts w:ascii="Times New Roman" w:hAnsi="Times New Roman" w:cs="Times New Roman"/>
                <w:color w:val="000000"/>
                <w:sz w:val="24"/>
              </w:rPr>
              <w:t>1.4. Curso</w:t>
            </w:r>
          </w:p>
        </w:tc>
        <w:tc>
          <w:tcPr>
            <w:tcW w:w="4656" w:type="dxa"/>
            <w:gridSpan w:val="3"/>
          </w:tcPr>
          <w:p w14:paraId="0000000F" w14:textId="378A5CDF" w:rsidR="00AD0AF7" w:rsidRPr="00E675F4" w:rsidRDefault="0072573F" w:rsidP="00F44289">
            <w:pPr>
              <w:spacing w:line="360" w:lineRule="auto"/>
              <w:ind w:leftChars="0" w:left="0" w:firstLineChars="0" w:firstLine="0"/>
              <w:rPr>
                <w:rFonts w:ascii="Times New Roman" w:hAnsi="Times New Roman" w:cs="Times New Roman"/>
                <w:color w:val="000000"/>
                <w:sz w:val="24"/>
              </w:rPr>
            </w:pPr>
            <w:r w:rsidRPr="00E675F4">
              <w:rPr>
                <w:rFonts w:ascii="Times New Roman" w:hAnsi="Times New Roman" w:cs="Times New Roman"/>
                <w:color w:val="000000"/>
                <w:sz w:val="24"/>
              </w:rPr>
              <w:t>Literature</w:t>
            </w:r>
            <w:r w:rsidR="006D5379">
              <w:rPr>
                <w:rFonts w:ascii="Times New Roman" w:hAnsi="Times New Roman" w:cs="Times New Roman"/>
                <w:color w:val="000000"/>
                <w:sz w:val="24"/>
              </w:rPr>
              <w:t xml:space="preserve">  1</w:t>
            </w:r>
          </w:p>
        </w:tc>
      </w:tr>
      <w:tr w:rsidR="00AD0AF7" w:rsidRPr="00E675F4" w14:paraId="58FDB263" w14:textId="77777777">
        <w:trPr>
          <w:trHeight w:val="260"/>
          <w:jc w:val="center"/>
        </w:trPr>
        <w:tc>
          <w:tcPr>
            <w:tcW w:w="1477" w:type="dxa"/>
            <w:shd w:val="clear" w:color="auto" w:fill="BFBFBF"/>
          </w:tcPr>
          <w:p w14:paraId="00000012" w14:textId="77777777" w:rsidR="00AD0AF7" w:rsidRPr="00E675F4" w:rsidRDefault="000367B9" w:rsidP="00F44289">
            <w:pPr>
              <w:spacing w:line="360" w:lineRule="auto"/>
              <w:ind w:left="0" w:hanging="2"/>
              <w:rPr>
                <w:rFonts w:ascii="Times New Roman" w:hAnsi="Times New Roman" w:cs="Times New Roman"/>
                <w:sz w:val="24"/>
              </w:rPr>
            </w:pPr>
            <w:r w:rsidRPr="00E675F4">
              <w:rPr>
                <w:rFonts w:ascii="Times New Roman" w:hAnsi="Times New Roman" w:cs="Times New Roman"/>
                <w:sz w:val="24"/>
              </w:rPr>
              <w:t>1.5. Código</w:t>
            </w:r>
          </w:p>
        </w:tc>
        <w:tc>
          <w:tcPr>
            <w:tcW w:w="2421" w:type="dxa"/>
            <w:shd w:val="clear" w:color="auto" w:fill="auto"/>
          </w:tcPr>
          <w:p w14:paraId="00000013" w14:textId="4AE6A7C1" w:rsidR="00AD0AF7" w:rsidRPr="00E675F4" w:rsidRDefault="00250D4C" w:rsidP="007D2E79">
            <w:pPr>
              <w:tabs>
                <w:tab w:val="left" w:pos="1305"/>
              </w:tabs>
              <w:spacing w:line="360" w:lineRule="auto"/>
              <w:ind w:leftChars="0" w:left="0" w:firstLineChars="0" w:firstLine="0"/>
              <w:rPr>
                <w:rFonts w:ascii="Times New Roman" w:hAnsi="Times New Roman" w:cs="Times New Roman"/>
                <w:color w:val="000000"/>
                <w:sz w:val="24"/>
              </w:rPr>
            </w:pPr>
            <w:r w:rsidRPr="00E675F4">
              <w:rPr>
                <w:rFonts w:ascii="Times New Roman" w:hAnsi="Times New Roman" w:cs="Times New Roman"/>
                <w:color w:val="000000"/>
                <w:sz w:val="24"/>
              </w:rPr>
              <w:t>212</w:t>
            </w:r>
            <w:r w:rsidR="007D2E79">
              <w:rPr>
                <w:rFonts w:ascii="Times New Roman" w:hAnsi="Times New Roman" w:cs="Times New Roman"/>
                <w:color w:val="000000"/>
                <w:sz w:val="24"/>
              </w:rPr>
              <w:t>358</w:t>
            </w:r>
            <w:bookmarkStart w:id="0" w:name="_GoBack"/>
            <w:bookmarkEnd w:id="0"/>
          </w:p>
        </w:tc>
        <w:tc>
          <w:tcPr>
            <w:tcW w:w="1560" w:type="dxa"/>
            <w:shd w:val="clear" w:color="auto" w:fill="BFBFBF"/>
          </w:tcPr>
          <w:p w14:paraId="00000014" w14:textId="77777777" w:rsidR="00AD0AF7" w:rsidRPr="00E675F4" w:rsidRDefault="000367B9" w:rsidP="00F44289">
            <w:pPr>
              <w:spacing w:line="360" w:lineRule="auto"/>
              <w:ind w:left="0" w:hanging="2"/>
              <w:rPr>
                <w:rFonts w:ascii="Times New Roman" w:hAnsi="Times New Roman" w:cs="Times New Roman"/>
                <w:color w:val="000000"/>
                <w:sz w:val="24"/>
              </w:rPr>
            </w:pPr>
            <w:r w:rsidRPr="00E675F4">
              <w:rPr>
                <w:rFonts w:ascii="Times New Roman" w:hAnsi="Times New Roman" w:cs="Times New Roman"/>
                <w:sz w:val="24"/>
              </w:rPr>
              <w:t>1.6. Créditos</w:t>
            </w:r>
          </w:p>
        </w:tc>
        <w:tc>
          <w:tcPr>
            <w:tcW w:w="4656" w:type="dxa"/>
            <w:gridSpan w:val="3"/>
          </w:tcPr>
          <w:p w14:paraId="00000015" w14:textId="4C030541" w:rsidR="00AD0AF7" w:rsidRPr="00E675F4" w:rsidRDefault="0072573F" w:rsidP="00F44289">
            <w:pPr>
              <w:spacing w:line="360" w:lineRule="auto"/>
              <w:ind w:left="0" w:hanging="2"/>
              <w:rPr>
                <w:rFonts w:ascii="Times New Roman" w:hAnsi="Times New Roman" w:cs="Times New Roman"/>
                <w:color w:val="000000"/>
                <w:sz w:val="24"/>
              </w:rPr>
            </w:pPr>
            <w:r w:rsidRPr="00E675F4">
              <w:rPr>
                <w:rFonts w:ascii="Times New Roman" w:hAnsi="Times New Roman" w:cs="Times New Roman"/>
                <w:color w:val="000000"/>
                <w:sz w:val="24"/>
              </w:rPr>
              <w:t>3</w:t>
            </w:r>
            <w:r w:rsidR="006D5379">
              <w:rPr>
                <w:rFonts w:ascii="Times New Roman" w:hAnsi="Times New Roman" w:cs="Times New Roman"/>
                <w:color w:val="000000"/>
                <w:sz w:val="24"/>
              </w:rPr>
              <w:t xml:space="preserve"> </w:t>
            </w:r>
          </w:p>
        </w:tc>
      </w:tr>
      <w:tr w:rsidR="00AD0AF7" w:rsidRPr="00E675F4" w14:paraId="17B16A4A" w14:textId="77777777">
        <w:trPr>
          <w:trHeight w:val="300"/>
          <w:jc w:val="center"/>
        </w:trPr>
        <w:tc>
          <w:tcPr>
            <w:tcW w:w="1477" w:type="dxa"/>
            <w:shd w:val="clear" w:color="auto" w:fill="BFBFBF"/>
          </w:tcPr>
          <w:p w14:paraId="00000018" w14:textId="77777777" w:rsidR="00AD0AF7" w:rsidRPr="00E675F4" w:rsidRDefault="000367B9" w:rsidP="00F44289">
            <w:pPr>
              <w:spacing w:line="360" w:lineRule="auto"/>
              <w:ind w:left="0" w:hanging="2"/>
              <w:rPr>
                <w:rFonts w:ascii="Times New Roman" w:hAnsi="Times New Roman" w:cs="Times New Roman"/>
                <w:sz w:val="24"/>
              </w:rPr>
            </w:pPr>
            <w:r w:rsidRPr="00E675F4">
              <w:rPr>
                <w:rFonts w:ascii="Times New Roman" w:hAnsi="Times New Roman" w:cs="Times New Roman"/>
                <w:sz w:val="24"/>
              </w:rPr>
              <w:t>1.6.1. HDD</w:t>
            </w:r>
          </w:p>
        </w:tc>
        <w:tc>
          <w:tcPr>
            <w:tcW w:w="2421" w:type="dxa"/>
            <w:shd w:val="clear" w:color="auto" w:fill="auto"/>
          </w:tcPr>
          <w:p w14:paraId="00000019" w14:textId="6983EC7B" w:rsidR="00AD0AF7" w:rsidRPr="00E675F4" w:rsidRDefault="006D5379" w:rsidP="00F44289">
            <w:pPr>
              <w:spacing w:line="360" w:lineRule="auto"/>
              <w:ind w:left="0" w:hanging="2"/>
              <w:rPr>
                <w:rFonts w:ascii="Times New Roman" w:hAnsi="Times New Roman" w:cs="Times New Roman"/>
                <w:color w:val="000000"/>
                <w:sz w:val="24"/>
              </w:rPr>
            </w:pPr>
            <w:r>
              <w:rPr>
                <w:rFonts w:ascii="Times New Roman" w:hAnsi="Times New Roman" w:cs="Times New Roman"/>
                <w:color w:val="000000"/>
                <w:sz w:val="24"/>
              </w:rPr>
              <w:t>48</w:t>
            </w:r>
          </w:p>
        </w:tc>
        <w:tc>
          <w:tcPr>
            <w:tcW w:w="1560" w:type="dxa"/>
            <w:shd w:val="clear" w:color="auto" w:fill="BFBFBF"/>
          </w:tcPr>
          <w:p w14:paraId="0000001A" w14:textId="77777777" w:rsidR="00AD0AF7" w:rsidRPr="00E675F4" w:rsidRDefault="000367B9" w:rsidP="00F44289">
            <w:pPr>
              <w:spacing w:line="360" w:lineRule="auto"/>
              <w:ind w:left="0" w:hanging="2"/>
              <w:rPr>
                <w:rFonts w:ascii="Times New Roman" w:hAnsi="Times New Roman" w:cs="Times New Roman"/>
                <w:color w:val="000000"/>
                <w:sz w:val="24"/>
              </w:rPr>
            </w:pPr>
            <w:r w:rsidRPr="00E675F4">
              <w:rPr>
                <w:rFonts w:ascii="Times New Roman" w:hAnsi="Times New Roman" w:cs="Times New Roman"/>
                <w:color w:val="000000"/>
                <w:sz w:val="24"/>
              </w:rPr>
              <w:t>1.6.2. HTI</w:t>
            </w:r>
          </w:p>
        </w:tc>
        <w:tc>
          <w:tcPr>
            <w:tcW w:w="1133" w:type="dxa"/>
            <w:shd w:val="clear" w:color="auto" w:fill="auto"/>
          </w:tcPr>
          <w:p w14:paraId="0000001B" w14:textId="270F9DAA" w:rsidR="00AD0AF7" w:rsidRPr="00E675F4" w:rsidRDefault="00277044" w:rsidP="00F44289">
            <w:pPr>
              <w:spacing w:line="360" w:lineRule="auto"/>
              <w:ind w:left="0" w:hanging="2"/>
              <w:rPr>
                <w:rFonts w:ascii="Times New Roman" w:hAnsi="Times New Roman" w:cs="Times New Roman"/>
                <w:color w:val="000000"/>
                <w:sz w:val="24"/>
              </w:rPr>
            </w:pPr>
            <w:r>
              <w:rPr>
                <w:rFonts w:ascii="Times New Roman" w:hAnsi="Times New Roman" w:cs="Times New Roman"/>
                <w:color w:val="000000"/>
                <w:sz w:val="24"/>
              </w:rPr>
              <w:t>48</w:t>
            </w:r>
          </w:p>
        </w:tc>
        <w:tc>
          <w:tcPr>
            <w:tcW w:w="2694" w:type="dxa"/>
            <w:shd w:val="clear" w:color="auto" w:fill="BFBFBF"/>
          </w:tcPr>
          <w:p w14:paraId="0000001C" w14:textId="77777777" w:rsidR="00AD0AF7" w:rsidRPr="00E675F4" w:rsidRDefault="000367B9" w:rsidP="00F44289">
            <w:pPr>
              <w:spacing w:line="360" w:lineRule="auto"/>
              <w:ind w:left="0" w:hanging="2"/>
              <w:rPr>
                <w:rFonts w:ascii="Times New Roman" w:hAnsi="Times New Roman" w:cs="Times New Roman"/>
                <w:color w:val="000000"/>
                <w:sz w:val="24"/>
              </w:rPr>
            </w:pPr>
            <w:r w:rsidRPr="00E675F4">
              <w:rPr>
                <w:rFonts w:ascii="Times New Roman" w:hAnsi="Times New Roman" w:cs="Times New Roman"/>
                <w:sz w:val="24"/>
              </w:rPr>
              <w:t>1.7. Año de actualización</w:t>
            </w:r>
          </w:p>
        </w:tc>
        <w:tc>
          <w:tcPr>
            <w:tcW w:w="829" w:type="dxa"/>
          </w:tcPr>
          <w:p w14:paraId="0000001D" w14:textId="27FC021A" w:rsidR="00AD0AF7" w:rsidRPr="00E675F4" w:rsidRDefault="0072573F" w:rsidP="00F44289">
            <w:pPr>
              <w:spacing w:line="360" w:lineRule="auto"/>
              <w:ind w:left="0" w:hanging="2"/>
              <w:rPr>
                <w:rFonts w:ascii="Times New Roman" w:hAnsi="Times New Roman" w:cs="Times New Roman"/>
                <w:color w:val="000000"/>
                <w:sz w:val="24"/>
              </w:rPr>
            </w:pPr>
            <w:r w:rsidRPr="00E675F4">
              <w:rPr>
                <w:rFonts w:ascii="Times New Roman" w:hAnsi="Times New Roman" w:cs="Times New Roman"/>
                <w:sz w:val="24"/>
              </w:rPr>
              <w:t>2020</w:t>
            </w:r>
          </w:p>
        </w:tc>
      </w:tr>
    </w:tbl>
    <w:p w14:paraId="0000001E" w14:textId="77777777" w:rsidR="00AD0AF7" w:rsidRPr="00E675F4" w:rsidRDefault="00AD0AF7" w:rsidP="00F44289">
      <w:pPr>
        <w:spacing w:line="360" w:lineRule="auto"/>
        <w:ind w:left="0" w:hanging="2"/>
        <w:rPr>
          <w:rFonts w:ascii="Times New Roman" w:hAnsi="Times New Roman" w:cs="Times New Roman"/>
          <w:sz w:val="24"/>
        </w:rPr>
      </w:pPr>
    </w:p>
    <w:p w14:paraId="0000001F" w14:textId="0D9D6FC2" w:rsidR="00AD0AF7" w:rsidRPr="00F44289" w:rsidRDefault="000367B9" w:rsidP="00F44289">
      <w:pPr>
        <w:numPr>
          <w:ilvl w:val="0"/>
          <w:numId w:val="1"/>
        </w:numPr>
        <w:spacing w:line="360" w:lineRule="auto"/>
        <w:ind w:left="0" w:hanging="2"/>
        <w:rPr>
          <w:rFonts w:ascii="Times New Roman" w:hAnsi="Times New Roman" w:cs="Times New Roman"/>
          <w:sz w:val="24"/>
        </w:rPr>
      </w:pPr>
      <w:r w:rsidRPr="00E675F4">
        <w:rPr>
          <w:rFonts w:ascii="Times New Roman" w:hAnsi="Times New Roman" w:cs="Times New Roman"/>
          <w:b/>
          <w:sz w:val="24"/>
        </w:rPr>
        <w:t>JUSTIFICACIÓN</w:t>
      </w:r>
    </w:p>
    <w:p w14:paraId="6BD50EFC" w14:textId="77777777" w:rsidR="00F44289" w:rsidRPr="00E675F4" w:rsidRDefault="00F44289" w:rsidP="00F44289">
      <w:pPr>
        <w:spacing w:line="360" w:lineRule="auto"/>
        <w:ind w:leftChars="0" w:left="0" w:firstLineChars="0" w:firstLine="0"/>
        <w:rPr>
          <w:rFonts w:ascii="Times New Roman" w:hAnsi="Times New Roman" w:cs="Times New Roman"/>
          <w:sz w:val="24"/>
        </w:rPr>
      </w:pPr>
    </w:p>
    <w:tbl>
      <w:tblPr>
        <w:tblStyle w:val="ae"/>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AD0AF7" w:rsidRPr="007D2E79" w14:paraId="0C47690F" w14:textId="77777777" w:rsidTr="00F44289">
        <w:trPr>
          <w:trHeight w:val="3416"/>
        </w:trPr>
        <w:tc>
          <w:tcPr>
            <w:tcW w:w="10114" w:type="dxa"/>
            <w:shd w:val="clear" w:color="auto" w:fill="FFFFFF"/>
          </w:tcPr>
          <w:p w14:paraId="00000020" w14:textId="77777777" w:rsidR="00AD0AF7" w:rsidRPr="00E675F4" w:rsidRDefault="00AD0AF7" w:rsidP="00F44289">
            <w:pPr>
              <w:spacing w:line="360" w:lineRule="auto"/>
              <w:ind w:left="0" w:hanging="2"/>
              <w:rPr>
                <w:rFonts w:ascii="Times New Roman" w:hAnsi="Times New Roman" w:cs="Times New Roman"/>
                <w:sz w:val="24"/>
              </w:rPr>
            </w:pPr>
          </w:p>
          <w:p w14:paraId="13A8116C" w14:textId="1F004706" w:rsidR="0000540B" w:rsidRPr="00E675F4" w:rsidRDefault="0072573F" w:rsidP="00F44289">
            <w:pPr>
              <w:spacing w:line="360" w:lineRule="auto"/>
              <w:ind w:left="0" w:hanging="2"/>
              <w:rPr>
                <w:rFonts w:ascii="Times New Roman" w:eastAsia="Times New Roman" w:hAnsi="Times New Roman" w:cs="Times New Roman"/>
                <w:sz w:val="24"/>
                <w:lang w:val="en-US" w:eastAsia="es-CO"/>
              </w:rPr>
            </w:pPr>
            <w:r w:rsidRPr="00E675F4">
              <w:rPr>
                <w:rFonts w:ascii="Times New Roman" w:eastAsia="Times New Roman" w:hAnsi="Times New Roman" w:cs="Times New Roman"/>
                <w:sz w:val="24"/>
                <w:lang w:val="en-US" w:eastAsia="es-CO"/>
              </w:rPr>
              <w:t>Literature is a crucial way of knowing and understanding the world in which the English Language is part of daily life and</w:t>
            </w:r>
            <w:r w:rsidR="00911667" w:rsidRPr="00E675F4">
              <w:rPr>
                <w:rFonts w:ascii="Times New Roman" w:eastAsia="Times New Roman" w:hAnsi="Times New Roman" w:cs="Times New Roman"/>
                <w:sz w:val="24"/>
                <w:lang w:val="en-US" w:eastAsia="es-CO"/>
              </w:rPr>
              <w:t xml:space="preserve"> its</w:t>
            </w:r>
            <w:r w:rsidRPr="00E675F4">
              <w:rPr>
                <w:rFonts w:ascii="Times New Roman" w:eastAsia="Times New Roman" w:hAnsi="Times New Roman" w:cs="Times New Roman"/>
                <w:sz w:val="24"/>
                <w:lang w:val="en-US" w:eastAsia="es-CO"/>
              </w:rPr>
              <w:t xml:space="preserve"> writing</w:t>
            </w:r>
            <w:r w:rsidR="00911667" w:rsidRPr="00E675F4">
              <w:rPr>
                <w:rFonts w:ascii="Times New Roman" w:eastAsia="Times New Roman" w:hAnsi="Times New Roman" w:cs="Times New Roman"/>
                <w:sz w:val="24"/>
                <w:lang w:val="en-US" w:eastAsia="es-CO"/>
              </w:rPr>
              <w:t xml:space="preserve"> can become</w:t>
            </w:r>
            <w:r w:rsidRPr="00E675F4">
              <w:rPr>
                <w:rFonts w:ascii="Times New Roman" w:eastAsia="Times New Roman" w:hAnsi="Times New Roman" w:cs="Times New Roman"/>
                <w:sz w:val="24"/>
                <w:lang w:val="en-US" w:eastAsia="es-CO"/>
              </w:rPr>
              <w:t xml:space="preserve"> an art form. </w:t>
            </w:r>
            <w:r w:rsidR="00911667" w:rsidRPr="00E675F4">
              <w:rPr>
                <w:rFonts w:ascii="Times New Roman" w:eastAsia="Times New Roman" w:hAnsi="Times New Roman" w:cs="Times New Roman"/>
                <w:sz w:val="24"/>
                <w:lang w:val="en-US" w:eastAsia="es-CO"/>
              </w:rPr>
              <w:t>The universality of human experience is reflected in the texts, as the literary language embodies political and social realities in a particular historical context that comes to light through interpretation.</w:t>
            </w:r>
          </w:p>
          <w:p w14:paraId="00000023" w14:textId="1F67313B" w:rsidR="0000540B" w:rsidRPr="00F44289" w:rsidRDefault="00973A44" w:rsidP="00F44289">
            <w:pPr>
              <w:spacing w:line="360" w:lineRule="auto"/>
              <w:ind w:left="0" w:hanging="2"/>
              <w:rPr>
                <w:rFonts w:ascii="Times New Roman" w:eastAsia="Times New Roman" w:hAnsi="Times New Roman" w:cs="Times New Roman"/>
                <w:color w:val="000000" w:themeColor="text1"/>
                <w:sz w:val="24"/>
                <w:lang w:val="en-US" w:eastAsia="es-CO"/>
              </w:rPr>
            </w:pPr>
            <w:r w:rsidRPr="00E675F4">
              <w:rPr>
                <w:rFonts w:ascii="Times New Roman" w:eastAsia="Times New Roman" w:hAnsi="Times New Roman" w:cs="Times New Roman"/>
                <w:color w:val="000000" w:themeColor="text1"/>
                <w:sz w:val="24"/>
                <w:lang w:val="en-US" w:eastAsia="es-CO"/>
              </w:rPr>
              <w:t>On completion of this course, students will be able to appreciate and recognize the universality of human experiences reflected in this literature.</w:t>
            </w:r>
          </w:p>
        </w:tc>
      </w:tr>
    </w:tbl>
    <w:p w14:paraId="00000024" w14:textId="77777777" w:rsidR="00AD0AF7" w:rsidRPr="00E675F4" w:rsidRDefault="00AD0AF7" w:rsidP="00F44289">
      <w:pPr>
        <w:spacing w:line="360" w:lineRule="auto"/>
        <w:ind w:left="0" w:hanging="2"/>
        <w:rPr>
          <w:rFonts w:ascii="Times New Roman" w:hAnsi="Times New Roman" w:cs="Times New Roman"/>
          <w:sz w:val="24"/>
          <w:lang w:val="en-US"/>
        </w:rPr>
      </w:pPr>
    </w:p>
    <w:p w14:paraId="00000025" w14:textId="77777777" w:rsidR="00AD0AF7" w:rsidRPr="00E675F4" w:rsidRDefault="000367B9" w:rsidP="00F44289">
      <w:pPr>
        <w:numPr>
          <w:ilvl w:val="0"/>
          <w:numId w:val="1"/>
        </w:numPr>
        <w:spacing w:line="360" w:lineRule="auto"/>
        <w:ind w:left="0" w:hanging="2"/>
        <w:rPr>
          <w:rFonts w:ascii="Times New Roman" w:hAnsi="Times New Roman" w:cs="Times New Roman"/>
          <w:sz w:val="24"/>
          <w:lang w:val="en-US"/>
        </w:rPr>
      </w:pPr>
      <w:r w:rsidRPr="00E675F4">
        <w:rPr>
          <w:rFonts w:ascii="Times New Roman" w:hAnsi="Times New Roman" w:cs="Times New Roman"/>
          <w:b/>
          <w:sz w:val="24"/>
          <w:lang w:val="en-US"/>
        </w:rPr>
        <w:t>PROPÓSITOS DE FORMACIÓN</w:t>
      </w:r>
    </w:p>
    <w:p w14:paraId="00000026" w14:textId="77777777" w:rsidR="00AD0AF7" w:rsidRPr="00E675F4" w:rsidRDefault="00AD0AF7" w:rsidP="00F44289">
      <w:pPr>
        <w:spacing w:line="360" w:lineRule="auto"/>
        <w:ind w:left="0" w:hanging="2"/>
        <w:rPr>
          <w:rFonts w:ascii="Times New Roman" w:hAnsi="Times New Roman" w:cs="Times New Roman"/>
          <w:b/>
          <w:sz w:val="24"/>
          <w:lang w:val="en-US"/>
        </w:rPr>
      </w:pPr>
    </w:p>
    <w:tbl>
      <w:tblPr>
        <w:tblStyle w:val="af"/>
        <w:tblW w:w="10185" w:type="dxa"/>
        <w:tblInd w:w="-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185"/>
      </w:tblGrid>
      <w:tr w:rsidR="00AD0AF7" w:rsidRPr="007D2E79" w14:paraId="2A962590" w14:textId="77777777">
        <w:trPr>
          <w:trHeight w:val="1540"/>
        </w:trPr>
        <w:tc>
          <w:tcPr>
            <w:tcW w:w="10185" w:type="dxa"/>
            <w:shd w:val="clear" w:color="auto" w:fill="FFFFFF"/>
          </w:tcPr>
          <w:p w14:paraId="00000028" w14:textId="74DAC74F" w:rsidR="00AD0AF7" w:rsidRPr="00567FA6" w:rsidRDefault="00567FA6" w:rsidP="00567FA6">
            <w:pPr>
              <w:spacing w:line="360" w:lineRule="auto"/>
              <w:ind w:left="0" w:hanging="2"/>
              <w:rPr>
                <w:rFonts w:ascii="Times New Roman" w:hAnsi="Times New Roman" w:cs="Times New Roman"/>
                <w:position w:val="0"/>
                <w:sz w:val="24"/>
                <w:lang w:val="en-US" w:eastAsia="en-US"/>
              </w:rPr>
            </w:pPr>
            <w:r w:rsidRPr="00567FA6">
              <w:rPr>
                <w:rFonts w:ascii="Times New Roman" w:hAnsi="Times New Roman" w:cs="Times New Roman"/>
                <w:b/>
                <w:position w:val="0"/>
                <w:sz w:val="24"/>
                <w:lang w:val="en-US" w:eastAsia="en-US"/>
              </w:rPr>
              <w:t>Course Goal</w:t>
            </w:r>
            <w:r w:rsidRPr="00567FA6">
              <w:rPr>
                <w:rFonts w:ascii="Times New Roman" w:hAnsi="Times New Roman" w:cs="Times New Roman"/>
                <w:position w:val="0"/>
                <w:sz w:val="24"/>
                <w:lang w:val="en-US" w:eastAsia="en-US"/>
              </w:rPr>
              <w:t>. By the end of this course, the students will be able to demonstrate an understanding and appreciation of diverse literary works and their insights into human experiences.</w:t>
            </w:r>
          </w:p>
        </w:tc>
      </w:tr>
    </w:tbl>
    <w:p w14:paraId="00000030" w14:textId="2B61651B" w:rsidR="00AD0AF7" w:rsidRPr="00E675F4" w:rsidRDefault="00AD0AF7" w:rsidP="00C16BEE">
      <w:pPr>
        <w:spacing w:line="360" w:lineRule="auto"/>
        <w:ind w:leftChars="0" w:left="0" w:firstLineChars="0" w:firstLine="0"/>
        <w:rPr>
          <w:rFonts w:ascii="Times New Roman" w:hAnsi="Times New Roman" w:cs="Times New Roman"/>
          <w:sz w:val="24"/>
          <w:lang w:val="en-US"/>
        </w:rPr>
      </w:pPr>
    </w:p>
    <w:p w14:paraId="00000031" w14:textId="77777777" w:rsidR="00AD0AF7" w:rsidRPr="00E675F4" w:rsidRDefault="000367B9" w:rsidP="00F44289">
      <w:pPr>
        <w:numPr>
          <w:ilvl w:val="0"/>
          <w:numId w:val="1"/>
        </w:numPr>
        <w:spacing w:line="360" w:lineRule="auto"/>
        <w:ind w:left="0" w:hanging="2"/>
        <w:rPr>
          <w:rFonts w:ascii="Times New Roman" w:hAnsi="Times New Roman" w:cs="Times New Roman"/>
          <w:sz w:val="24"/>
          <w:lang w:val="en-US"/>
        </w:rPr>
      </w:pPr>
      <w:r w:rsidRPr="00E675F4">
        <w:rPr>
          <w:rFonts w:ascii="Times New Roman" w:hAnsi="Times New Roman" w:cs="Times New Roman"/>
          <w:b/>
          <w:sz w:val="24"/>
          <w:lang w:val="en-US"/>
        </w:rPr>
        <w:lastRenderedPageBreak/>
        <w:t>COMPETENCIAS ESPECIFICAS Y TRANSVERSALES</w:t>
      </w:r>
    </w:p>
    <w:p w14:paraId="4ADE08BF" w14:textId="77777777" w:rsidR="00C42CF1" w:rsidRPr="00E675F4" w:rsidRDefault="00C42CF1" w:rsidP="00F44289">
      <w:pPr>
        <w:spacing w:line="360" w:lineRule="auto"/>
        <w:ind w:leftChars="0" w:left="0" w:firstLineChars="0" w:firstLine="0"/>
        <w:rPr>
          <w:rFonts w:ascii="Times New Roman" w:hAnsi="Times New Roman" w:cs="Times New Roman"/>
          <w:sz w:val="24"/>
          <w:lang w:val="en-US"/>
        </w:rPr>
      </w:pPr>
    </w:p>
    <w:tbl>
      <w:tblPr>
        <w:tblStyle w:val="af0"/>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AD0AF7" w:rsidRPr="007D2E79" w14:paraId="55001442" w14:textId="77777777">
        <w:trPr>
          <w:trHeight w:val="3100"/>
        </w:trPr>
        <w:tc>
          <w:tcPr>
            <w:tcW w:w="10114" w:type="dxa"/>
            <w:shd w:val="clear" w:color="auto" w:fill="FFFFFF"/>
          </w:tcPr>
          <w:p w14:paraId="00000032" w14:textId="2A134EF4" w:rsidR="00AD0AF7" w:rsidRPr="00E675F4" w:rsidRDefault="000367B9" w:rsidP="00F44289">
            <w:pPr>
              <w:tabs>
                <w:tab w:val="left" w:pos="4950"/>
              </w:tabs>
              <w:spacing w:line="360" w:lineRule="auto"/>
              <w:ind w:left="0" w:hanging="2"/>
              <w:rPr>
                <w:rFonts w:ascii="Times New Roman" w:eastAsia="Arial" w:hAnsi="Times New Roman" w:cs="Times New Roman"/>
                <w:sz w:val="24"/>
                <w:lang w:val="en-US"/>
              </w:rPr>
            </w:pPr>
            <w:r w:rsidRPr="00E675F4">
              <w:rPr>
                <w:rFonts w:ascii="Times New Roman" w:eastAsia="Arial" w:hAnsi="Times New Roman" w:cs="Times New Roman"/>
                <w:sz w:val="24"/>
                <w:lang w:val="en-US"/>
              </w:rPr>
              <w:tab/>
            </w:r>
          </w:p>
          <w:p w14:paraId="4C99806A" w14:textId="77777777" w:rsidR="00A326EB" w:rsidRPr="00E675F4" w:rsidRDefault="00A326EB" w:rsidP="00F44289">
            <w:pPr>
              <w:pStyle w:val="Prrafodelista"/>
              <w:numPr>
                <w:ilvl w:val="0"/>
                <w:numId w:val="8"/>
              </w:numPr>
              <w:spacing w:line="360" w:lineRule="auto"/>
              <w:ind w:leftChars="0" w:firstLineChars="0"/>
              <w:rPr>
                <w:rFonts w:ascii="Times New Roman" w:eastAsia="Arial" w:hAnsi="Times New Roman" w:cs="Times New Roman"/>
                <w:sz w:val="24"/>
                <w:lang w:val="en-US"/>
              </w:rPr>
            </w:pPr>
            <w:r w:rsidRPr="00E675F4">
              <w:rPr>
                <w:rFonts w:ascii="Times New Roman" w:eastAsia="Arial" w:hAnsi="Times New Roman" w:cs="Times New Roman"/>
                <w:sz w:val="24"/>
                <w:lang w:val="en-US"/>
              </w:rPr>
              <w:t>The students will be able to:</w:t>
            </w:r>
          </w:p>
          <w:p w14:paraId="281F3A44" w14:textId="77777777" w:rsidR="00A326EB" w:rsidRPr="00E675F4" w:rsidRDefault="00A326EB" w:rsidP="00F44289">
            <w:pPr>
              <w:pStyle w:val="Prrafodelista"/>
              <w:numPr>
                <w:ilvl w:val="0"/>
                <w:numId w:val="8"/>
              </w:numPr>
              <w:spacing w:line="360" w:lineRule="auto"/>
              <w:ind w:leftChars="0" w:firstLineChars="0"/>
              <w:rPr>
                <w:rFonts w:ascii="Times New Roman" w:eastAsia="Arial" w:hAnsi="Times New Roman" w:cs="Times New Roman"/>
                <w:sz w:val="24"/>
                <w:lang w:val="en-US"/>
              </w:rPr>
            </w:pPr>
            <w:r w:rsidRPr="00E675F4">
              <w:rPr>
                <w:rFonts w:ascii="Times New Roman" w:eastAsia="Arial" w:hAnsi="Times New Roman" w:cs="Times New Roman"/>
                <w:sz w:val="24"/>
                <w:lang w:val="en-US"/>
              </w:rPr>
              <w:t>Display familiarity with different perspectives of interpretation, and considers a range of human experiences in analysis</w:t>
            </w:r>
          </w:p>
          <w:p w14:paraId="28742053" w14:textId="2BD67327" w:rsidR="00C42CF1" w:rsidRPr="00E675F4" w:rsidRDefault="00C42CF1" w:rsidP="00F44289">
            <w:pPr>
              <w:pStyle w:val="Prrafodelista"/>
              <w:numPr>
                <w:ilvl w:val="0"/>
                <w:numId w:val="8"/>
              </w:numPr>
              <w:spacing w:line="360" w:lineRule="auto"/>
              <w:ind w:leftChars="0" w:firstLineChars="0"/>
              <w:rPr>
                <w:rFonts w:ascii="Times New Roman" w:eastAsia="Arial" w:hAnsi="Times New Roman" w:cs="Times New Roman"/>
                <w:sz w:val="24"/>
                <w:lang w:val="en-US"/>
              </w:rPr>
            </w:pPr>
            <w:r w:rsidRPr="00E675F4">
              <w:rPr>
                <w:rFonts w:ascii="Times New Roman" w:eastAsia="Arial" w:hAnsi="Times New Roman" w:cs="Times New Roman"/>
                <w:sz w:val="24"/>
                <w:lang w:val="en-US"/>
              </w:rPr>
              <w:t>Understand</w:t>
            </w:r>
            <w:r w:rsidR="00A1192B" w:rsidRPr="00E675F4">
              <w:rPr>
                <w:rFonts w:ascii="Times New Roman" w:eastAsia="Arial" w:hAnsi="Times New Roman" w:cs="Times New Roman"/>
                <w:sz w:val="24"/>
                <w:lang w:val="en-US"/>
              </w:rPr>
              <w:t xml:space="preserve"> the diverse origins of English people and</w:t>
            </w:r>
            <w:r w:rsidRPr="00E675F4">
              <w:rPr>
                <w:rFonts w:ascii="Times New Roman" w:eastAsia="Arial" w:hAnsi="Times New Roman" w:cs="Times New Roman"/>
                <w:sz w:val="24"/>
                <w:lang w:val="en-US"/>
              </w:rPr>
              <w:t xml:space="preserve"> literature</w:t>
            </w:r>
            <w:r w:rsidR="00B30C40" w:rsidRPr="00E675F4">
              <w:rPr>
                <w:rFonts w:ascii="Times New Roman" w:eastAsia="Arial" w:hAnsi="Times New Roman" w:cs="Times New Roman"/>
                <w:sz w:val="24"/>
                <w:lang w:val="en-US"/>
              </w:rPr>
              <w:t>.</w:t>
            </w:r>
          </w:p>
          <w:p w14:paraId="1514CD84" w14:textId="0FFF0257" w:rsidR="00B30C40" w:rsidRPr="00E675F4" w:rsidRDefault="00B30C40" w:rsidP="00F44289">
            <w:pPr>
              <w:pStyle w:val="Prrafodelista"/>
              <w:numPr>
                <w:ilvl w:val="0"/>
                <w:numId w:val="8"/>
              </w:numPr>
              <w:spacing w:line="360" w:lineRule="auto"/>
              <w:ind w:leftChars="0" w:firstLineChars="0"/>
              <w:rPr>
                <w:rFonts w:ascii="Times New Roman" w:eastAsia="Arial" w:hAnsi="Times New Roman" w:cs="Times New Roman"/>
                <w:sz w:val="24"/>
                <w:lang w:val="en-US"/>
              </w:rPr>
            </w:pPr>
            <w:r w:rsidRPr="00E675F4">
              <w:rPr>
                <w:rFonts w:ascii="Times New Roman" w:eastAsia="Arial" w:hAnsi="Times New Roman" w:cs="Times New Roman"/>
                <w:sz w:val="24"/>
                <w:lang w:val="en-US"/>
              </w:rPr>
              <w:t>Distinguish and identify the literary genr</w:t>
            </w:r>
            <w:r w:rsidR="00A1192B" w:rsidRPr="00E675F4">
              <w:rPr>
                <w:rFonts w:ascii="Times New Roman" w:eastAsia="Arial" w:hAnsi="Times New Roman" w:cs="Times New Roman"/>
                <w:sz w:val="24"/>
                <w:lang w:val="en-US"/>
              </w:rPr>
              <w:t>es of early English literature</w:t>
            </w:r>
            <w:r w:rsidRPr="00E675F4">
              <w:rPr>
                <w:rFonts w:ascii="Times New Roman" w:eastAsia="Arial" w:hAnsi="Times New Roman" w:cs="Times New Roman"/>
                <w:sz w:val="24"/>
                <w:lang w:val="en-US"/>
              </w:rPr>
              <w:t>.</w:t>
            </w:r>
          </w:p>
          <w:p w14:paraId="25863E5D" w14:textId="66272A68" w:rsidR="00B30C40" w:rsidRPr="00E675F4" w:rsidRDefault="00A1192B" w:rsidP="00F44289">
            <w:pPr>
              <w:pStyle w:val="Prrafodelista"/>
              <w:numPr>
                <w:ilvl w:val="0"/>
                <w:numId w:val="8"/>
              </w:numPr>
              <w:spacing w:line="360" w:lineRule="auto"/>
              <w:ind w:leftChars="0" w:firstLineChars="0"/>
              <w:rPr>
                <w:rFonts w:ascii="Times New Roman" w:eastAsia="Arial" w:hAnsi="Times New Roman" w:cs="Times New Roman"/>
                <w:sz w:val="24"/>
                <w:lang w:val="en-US"/>
              </w:rPr>
            </w:pPr>
            <w:r w:rsidRPr="00E675F4">
              <w:rPr>
                <w:rFonts w:ascii="Times New Roman" w:eastAsia="Arial" w:hAnsi="Times New Roman" w:cs="Times New Roman"/>
                <w:sz w:val="24"/>
                <w:lang w:val="en-US"/>
              </w:rPr>
              <w:t>Situate English</w:t>
            </w:r>
            <w:r w:rsidR="00B30C40" w:rsidRPr="00E675F4">
              <w:rPr>
                <w:rFonts w:ascii="Times New Roman" w:eastAsia="Arial" w:hAnsi="Times New Roman" w:cs="Times New Roman"/>
                <w:sz w:val="24"/>
                <w:lang w:val="en-US"/>
              </w:rPr>
              <w:t xml:space="preserve"> major writers in their cultural and historical contexts.</w:t>
            </w:r>
          </w:p>
          <w:p w14:paraId="477A1E00" w14:textId="77777777" w:rsidR="00B30C40" w:rsidRPr="00E675F4" w:rsidRDefault="00B30C40" w:rsidP="00F44289">
            <w:pPr>
              <w:pStyle w:val="Prrafodelista"/>
              <w:numPr>
                <w:ilvl w:val="0"/>
                <w:numId w:val="8"/>
              </w:numPr>
              <w:spacing w:line="360" w:lineRule="auto"/>
              <w:ind w:leftChars="0" w:firstLineChars="0"/>
              <w:rPr>
                <w:rFonts w:ascii="Times New Roman" w:eastAsia="Arial" w:hAnsi="Times New Roman" w:cs="Times New Roman"/>
                <w:sz w:val="24"/>
                <w:lang w:val="en-US"/>
              </w:rPr>
            </w:pPr>
            <w:r w:rsidRPr="00E675F4">
              <w:rPr>
                <w:rFonts w:ascii="Times New Roman" w:eastAsia="Arial" w:hAnsi="Times New Roman" w:cs="Times New Roman"/>
                <w:sz w:val="24"/>
                <w:lang w:val="en-US"/>
              </w:rPr>
              <w:t>Analyze and critique texts within their contexts, including conducting basic research tasks.</w:t>
            </w:r>
          </w:p>
          <w:p w14:paraId="0000003A" w14:textId="6AE0856B" w:rsidR="00B30C40" w:rsidRPr="00E675F4" w:rsidRDefault="00B30C40" w:rsidP="00F44289">
            <w:pPr>
              <w:pStyle w:val="Prrafodelista"/>
              <w:numPr>
                <w:ilvl w:val="0"/>
                <w:numId w:val="8"/>
              </w:numPr>
              <w:spacing w:line="360" w:lineRule="auto"/>
              <w:ind w:leftChars="0" w:firstLineChars="0"/>
              <w:rPr>
                <w:rFonts w:ascii="Times New Roman" w:eastAsia="Arial" w:hAnsi="Times New Roman" w:cs="Times New Roman"/>
                <w:sz w:val="24"/>
                <w:lang w:val="en-US"/>
              </w:rPr>
            </w:pPr>
            <w:r w:rsidRPr="00E675F4">
              <w:rPr>
                <w:rFonts w:ascii="Times New Roman" w:eastAsia="Arial" w:hAnsi="Times New Roman" w:cs="Times New Roman"/>
                <w:sz w:val="24"/>
                <w:lang w:val="en-US"/>
              </w:rPr>
              <w:t>Demonstrate knowledge</w:t>
            </w:r>
            <w:r w:rsidR="00A1192B" w:rsidRPr="00E675F4">
              <w:rPr>
                <w:rFonts w:ascii="Times New Roman" w:eastAsia="Arial" w:hAnsi="Times New Roman" w:cs="Times New Roman"/>
                <w:sz w:val="24"/>
                <w:lang w:val="en-US"/>
              </w:rPr>
              <w:t xml:space="preserve"> and understanding of English</w:t>
            </w:r>
            <w:r w:rsidRPr="00E675F4">
              <w:rPr>
                <w:rFonts w:ascii="Times New Roman" w:eastAsia="Arial" w:hAnsi="Times New Roman" w:cs="Times New Roman"/>
                <w:sz w:val="24"/>
                <w:lang w:val="en-US"/>
              </w:rPr>
              <w:t xml:space="preserve"> culture and their values as they communicate their reading experiences.</w:t>
            </w:r>
          </w:p>
        </w:tc>
      </w:tr>
    </w:tbl>
    <w:p w14:paraId="0000003C" w14:textId="028FB5A1" w:rsidR="00AD0AF7" w:rsidRPr="00E675F4" w:rsidRDefault="00AD0AF7" w:rsidP="001019AB">
      <w:pPr>
        <w:spacing w:line="360" w:lineRule="auto"/>
        <w:ind w:leftChars="0" w:left="0" w:firstLineChars="0" w:firstLine="0"/>
        <w:rPr>
          <w:rFonts w:ascii="Times New Roman" w:hAnsi="Times New Roman" w:cs="Times New Roman"/>
          <w:sz w:val="24"/>
          <w:lang w:val="en-US"/>
        </w:rPr>
      </w:pPr>
    </w:p>
    <w:p w14:paraId="0000003D" w14:textId="6CEA63D3" w:rsidR="00AD0AF7" w:rsidRPr="001019AB" w:rsidRDefault="000367B9" w:rsidP="00F44289">
      <w:pPr>
        <w:numPr>
          <w:ilvl w:val="0"/>
          <w:numId w:val="1"/>
        </w:numPr>
        <w:spacing w:line="360" w:lineRule="auto"/>
        <w:ind w:left="0" w:hanging="2"/>
        <w:rPr>
          <w:rFonts w:ascii="Times New Roman" w:hAnsi="Times New Roman" w:cs="Times New Roman"/>
          <w:sz w:val="24"/>
          <w:lang w:val="en-US"/>
        </w:rPr>
      </w:pPr>
      <w:r w:rsidRPr="00E675F4">
        <w:rPr>
          <w:rFonts w:ascii="Times New Roman" w:hAnsi="Times New Roman" w:cs="Times New Roman"/>
          <w:b/>
          <w:sz w:val="24"/>
          <w:lang w:val="en-US"/>
        </w:rPr>
        <w:t>LEARNING OUTCOMES</w:t>
      </w:r>
    </w:p>
    <w:p w14:paraId="770474A9" w14:textId="77777777" w:rsidR="001019AB" w:rsidRPr="00E675F4" w:rsidRDefault="001019AB" w:rsidP="001019AB">
      <w:pPr>
        <w:spacing w:line="360" w:lineRule="auto"/>
        <w:ind w:leftChars="0" w:left="0" w:firstLineChars="0" w:firstLine="0"/>
        <w:rPr>
          <w:rFonts w:ascii="Times New Roman" w:hAnsi="Times New Roman" w:cs="Times New Roman"/>
          <w:sz w:val="24"/>
          <w:lang w:val="en-US"/>
        </w:rPr>
      </w:pPr>
    </w:p>
    <w:tbl>
      <w:tblPr>
        <w:tblStyle w:val="af1"/>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AD0AF7" w:rsidRPr="007D2E79" w14:paraId="7F160C3A" w14:textId="77777777">
        <w:trPr>
          <w:trHeight w:val="1240"/>
        </w:trPr>
        <w:tc>
          <w:tcPr>
            <w:tcW w:w="10114" w:type="dxa"/>
            <w:shd w:val="clear" w:color="auto" w:fill="FFFFFF"/>
          </w:tcPr>
          <w:p w14:paraId="2CDCC311" w14:textId="4CB81BC0" w:rsidR="004B038E" w:rsidRPr="00E675F4" w:rsidRDefault="004B038E" w:rsidP="00F44289">
            <w:pPr>
              <w:pBdr>
                <w:top w:val="nil"/>
                <w:left w:val="nil"/>
                <w:bottom w:val="nil"/>
                <w:right w:val="nil"/>
                <w:between w:val="nil"/>
              </w:pBdr>
              <w:spacing w:line="360" w:lineRule="auto"/>
              <w:ind w:leftChars="0" w:left="0" w:firstLineChars="0" w:firstLine="0"/>
              <w:rPr>
                <w:rFonts w:ascii="Times New Roman" w:hAnsi="Times New Roman" w:cs="Times New Roman"/>
                <w:color w:val="000000"/>
                <w:sz w:val="24"/>
                <w:lang w:val="en-US"/>
              </w:rPr>
            </w:pPr>
          </w:p>
          <w:p w14:paraId="0000003E" w14:textId="667D717D" w:rsidR="00AD0AF7" w:rsidRPr="00E675F4" w:rsidRDefault="00E675F4" w:rsidP="00F44289">
            <w:pPr>
              <w:pBdr>
                <w:top w:val="nil"/>
                <w:left w:val="nil"/>
                <w:bottom w:val="nil"/>
                <w:right w:val="nil"/>
                <w:between w:val="nil"/>
              </w:pBdr>
              <w:spacing w:line="360" w:lineRule="auto"/>
              <w:ind w:leftChars="0" w:left="0" w:firstLineChars="0" w:firstLine="0"/>
              <w:rPr>
                <w:rFonts w:ascii="Times New Roman" w:hAnsi="Times New Roman" w:cs="Times New Roman"/>
                <w:color w:val="000000"/>
                <w:sz w:val="24"/>
                <w:lang w:val="en-US"/>
              </w:rPr>
            </w:pPr>
            <w:r>
              <w:rPr>
                <w:rFonts w:ascii="Times New Roman" w:hAnsi="Times New Roman" w:cs="Times New Roman"/>
                <w:color w:val="000000"/>
                <w:sz w:val="24"/>
                <w:lang w:val="en-US"/>
              </w:rPr>
              <w:t>The students will</w:t>
            </w:r>
            <w:r w:rsidR="00FA6C0A" w:rsidRPr="00E675F4">
              <w:rPr>
                <w:rFonts w:ascii="Times New Roman" w:hAnsi="Times New Roman" w:cs="Times New Roman"/>
                <w:color w:val="000000"/>
                <w:sz w:val="24"/>
                <w:lang w:val="en-US"/>
              </w:rPr>
              <w:t>:</w:t>
            </w:r>
          </w:p>
          <w:p w14:paraId="14DA4E18" w14:textId="15F29F0D" w:rsidR="00FA6C0A" w:rsidRPr="00E675F4" w:rsidRDefault="00FA6C0A" w:rsidP="00F44289">
            <w:pPr>
              <w:pStyle w:val="Prrafodelista"/>
              <w:numPr>
                <w:ilvl w:val="0"/>
                <w:numId w:val="9"/>
              </w:numPr>
              <w:pBdr>
                <w:top w:val="nil"/>
                <w:left w:val="nil"/>
                <w:bottom w:val="nil"/>
                <w:right w:val="nil"/>
                <w:between w:val="nil"/>
              </w:pBdr>
              <w:spacing w:line="360" w:lineRule="auto"/>
              <w:ind w:leftChars="0" w:firstLineChars="0"/>
              <w:rPr>
                <w:rFonts w:ascii="Times New Roman" w:hAnsi="Times New Roman" w:cs="Times New Roman"/>
                <w:color w:val="000000"/>
                <w:sz w:val="24"/>
                <w:lang w:val="en-US"/>
              </w:rPr>
            </w:pPr>
            <w:r w:rsidRPr="00E675F4">
              <w:rPr>
                <w:rFonts w:ascii="Times New Roman" w:hAnsi="Times New Roman" w:cs="Times New Roman"/>
                <w:color w:val="000000"/>
                <w:sz w:val="24"/>
                <w:lang w:val="en-US"/>
              </w:rPr>
              <w:t>Recognize themes and summarize narratives articulating their connections, meanings and values.</w:t>
            </w:r>
          </w:p>
          <w:p w14:paraId="17CC6F45" w14:textId="77777777" w:rsidR="00FA6C0A" w:rsidRPr="00E675F4" w:rsidRDefault="00EC4653" w:rsidP="00F44289">
            <w:pPr>
              <w:pStyle w:val="Prrafodelista"/>
              <w:numPr>
                <w:ilvl w:val="0"/>
                <w:numId w:val="9"/>
              </w:numPr>
              <w:pBdr>
                <w:top w:val="nil"/>
                <w:left w:val="nil"/>
                <w:bottom w:val="nil"/>
                <w:right w:val="nil"/>
                <w:between w:val="nil"/>
              </w:pBdr>
              <w:spacing w:line="360" w:lineRule="auto"/>
              <w:ind w:leftChars="0" w:firstLineChars="0"/>
              <w:rPr>
                <w:rFonts w:ascii="Times New Roman" w:hAnsi="Times New Roman" w:cs="Times New Roman"/>
                <w:color w:val="000000"/>
                <w:sz w:val="24"/>
                <w:lang w:val="en-US"/>
              </w:rPr>
            </w:pPr>
            <w:r w:rsidRPr="00E675F4">
              <w:rPr>
                <w:rFonts w:ascii="Times New Roman" w:hAnsi="Times New Roman" w:cs="Times New Roman"/>
                <w:color w:val="000000"/>
                <w:sz w:val="24"/>
                <w:lang w:val="en-US"/>
              </w:rPr>
              <w:t>Develop reading skills by means of literary analysis.</w:t>
            </w:r>
          </w:p>
          <w:p w14:paraId="1C9E75A3" w14:textId="3CAA1864" w:rsidR="00EC4653" w:rsidRPr="00E675F4" w:rsidRDefault="00EC4653" w:rsidP="00F44289">
            <w:pPr>
              <w:pStyle w:val="Prrafodelista"/>
              <w:numPr>
                <w:ilvl w:val="0"/>
                <w:numId w:val="9"/>
              </w:numPr>
              <w:pBdr>
                <w:top w:val="nil"/>
                <w:left w:val="nil"/>
                <w:bottom w:val="nil"/>
                <w:right w:val="nil"/>
                <w:between w:val="nil"/>
              </w:pBdr>
              <w:spacing w:line="360" w:lineRule="auto"/>
              <w:ind w:leftChars="0" w:firstLineChars="0"/>
              <w:rPr>
                <w:rFonts w:ascii="Times New Roman" w:hAnsi="Times New Roman" w:cs="Times New Roman"/>
                <w:color w:val="000000"/>
                <w:sz w:val="24"/>
                <w:lang w:val="en-US"/>
              </w:rPr>
            </w:pPr>
            <w:r w:rsidRPr="00E675F4">
              <w:rPr>
                <w:rFonts w:ascii="Times New Roman" w:hAnsi="Times New Roman" w:cs="Times New Roman"/>
                <w:color w:val="000000"/>
                <w:sz w:val="24"/>
                <w:lang w:val="en-US"/>
              </w:rPr>
              <w:t>Create essays that critically engage themes of the course.</w:t>
            </w:r>
          </w:p>
          <w:p w14:paraId="00000048" w14:textId="295E1EFF" w:rsidR="00AD0AF7" w:rsidRPr="00E675F4" w:rsidRDefault="00365456" w:rsidP="00F44289">
            <w:pPr>
              <w:pStyle w:val="Prrafodelista"/>
              <w:widowControl w:val="0"/>
              <w:numPr>
                <w:ilvl w:val="0"/>
                <w:numId w:val="9"/>
              </w:numPr>
              <w:suppressAutoHyphens w:val="0"/>
              <w:autoSpaceDE w:val="0"/>
              <w:autoSpaceDN w:val="0"/>
              <w:adjustRightInd w:val="0"/>
              <w:snapToGrid w:val="0"/>
              <w:spacing w:after="200" w:line="360" w:lineRule="auto"/>
              <w:ind w:leftChars="0" w:firstLineChars="0"/>
              <w:contextualSpacing/>
              <w:textDirection w:val="lrTb"/>
              <w:textAlignment w:val="auto"/>
              <w:outlineLvl w:val="9"/>
              <w:rPr>
                <w:rFonts w:ascii="Times New Roman" w:eastAsia="Arial" w:hAnsi="Times New Roman" w:cs="Times New Roman"/>
                <w:sz w:val="24"/>
                <w:lang w:val="en-US"/>
              </w:rPr>
            </w:pPr>
            <w:r w:rsidRPr="00E675F4">
              <w:rPr>
                <w:rFonts w:ascii="Times New Roman" w:eastAsia="Arial" w:hAnsi="Times New Roman" w:cs="Times New Roman"/>
                <w:sz w:val="24"/>
                <w:lang w:val="en-US"/>
              </w:rPr>
              <w:t>Students will demonstrate improvement in critical writing and critical thinking skills through interpretation including literary history, literary criticism and theory.</w:t>
            </w:r>
          </w:p>
        </w:tc>
      </w:tr>
    </w:tbl>
    <w:p w14:paraId="0000004B" w14:textId="0F909D3B" w:rsidR="00AD0AF7" w:rsidRPr="00E675F4" w:rsidRDefault="00AD0AF7" w:rsidP="001019AB">
      <w:pPr>
        <w:spacing w:line="360" w:lineRule="auto"/>
        <w:ind w:leftChars="0" w:left="0" w:firstLineChars="0" w:firstLine="0"/>
        <w:rPr>
          <w:rFonts w:ascii="Times New Roman" w:hAnsi="Times New Roman" w:cs="Times New Roman"/>
          <w:sz w:val="24"/>
          <w:lang w:val="en-US"/>
        </w:rPr>
      </w:pPr>
    </w:p>
    <w:p w14:paraId="0000004C" w14:textId="32139A3E" w:rsidR="00AD0AF7" w:rsidRPr="001019AB" w:rsidRDefault="000367B9" w:rsidP="00F44289">
      <w:pPr>
        <w:numPr>
          <w:ilvl w:val="0"/>
          <w:numId w:val="1"/>
        </w:numPr>
        <w:spacing w:line="360" w:lineRule="auto"/>
        <w:ind w:left="0" w:hanging="2"/>
        <w:rPr>
          <w:rFonts w:ascii="Times New Roman" w:hAnsi="Times New Roman" w:cs="Times New Roman"/>
          <w:sz w:val="24"/>
        </w:rPr>
      </w:pPr>
      <w:r w:rsidRPr="00E675F4">
        <w:rPr>
          <w:rFonts w:ascii="Times New Roman" w:hAnsi="Times New Roman" w:cs="Times New Roman"/>
          <w:b/>
          <w:sz w:val="24"/>
        </w:rPr>
        <w:t>COURSE CONTENT</w:t>
      </w:r>
    </w:p>
    <w:p w14:paraId="35111551" w14:textId="77777777" w:rsidR="001019AB" w:rsidRPr="00E675F4" w:rsidRDefault="001019AB" w:rsidP="001019AB">
      <w:pPr>
        <w:spacing w:line="360" w:lineRule="auto"/>
        <w:ind w:leftChars="0" w:left="0" w:firstLineChars="0" w:firstLine="0"/>
        <w:rPr>
          <w:rFonts w:ascii="Times New Roman" w:hAnsi="Times New Roman" w:cs="Times New Roman"/>
          <w:sz w:val="24"/>
        </w:rPr>
      </w:pPr>
    </w:p>
    <w:tbl>
      <w:tblPr>
        <w:tblStyle w:val="af2"/>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AD0AF7" w:rsidRPr="007D2E79" w14:paraId="0BE00EA0" w14:textId="77777777">
        <w:trPr>
          <w:trHeight w:val="1240"/>
        </w:trPr>
        <w:tc>
          <w:tcPr>
            <w:tcW w:w="10114" w:type="dxa"/>
            <w:shd w:val="clear" w:color="auto" w:fill="FFFFFF"/>
          </w:tcPr>
          <w:p w14:paraId="1508D385" w14:textId="0ABF2D44" w:rsidR="00AB4156" w:rsidRDefault="009E780F" w:rsidP="00F44289">
            <w:pPr>
              <w:pStyle w:val="Prrafodelista"/>
              <w:widowControl w:val="0"/>
              <w:suppressAutoHyphens w:val="0"/>
              <w:autoSpaceDE w:val="0"/>
              <w:autoSpaceDN w:val="0"/>
              <w:adjustRightInd w:val="0"/>
              <w:snapToGrid w:val="0"/>
              <w:spacing w:line="360" w:lineRule="auto"/>
              <w:ind w:leftChars="0" w:left="0" w:firstLineChars="0" w:firstLine="0"/>
              <w:contextualSpacing/>
              <w:textDirection w:val="lrTb"/>
              <w:textAlignment w:val="auto"/>
              <w:outlineLvl w:val="9"/>
              <w:rPr>
                <w:rFonts w:ascii="Times New Roman" w:hAnsi="Times New Roman" w:cs="Times New Roman"/>
                <w:sz w:val="24"/>
                <w:lang w:val="en-US"/>
              </w:rPr>
            </w:pPr>
            <w:r>
              <w:rPr>
                <w:rFonts w:ascii="Times New Roman" w:hAnsi="Times New Roman" w:cs="Times New Roman"/>
                <w:sz w:val="24"/>
                <w:lang w:val="en-US"/>
              </w:rPr>
              <w:lastRenderedPageBreak/>
              <w:t xml:space="preserve">Unit 1: </w:t>
            </w:r>
            <w:r w:rsidR="00AB4156" w:rsidRPr="00E675F4">
              <w:rPr>
                <w:rFonts w:ascii="Times New Roman" w:hAnsi="Times New Roman" w:cs="Times New Roman"/>
                <w:sz w:val="24"/>
                <w:lang w:val="en-US"/>
              </w:rPr>
              <w:t xml:space="preserve">The Beginnings </w:t>
            </w:r>
            <w:r w:rsidRPr="00E675F4">
              <w:rPr>
                <w:rFonts w:ascii="Times New Roman" w:hAnsi="Times New Roman" w:cs="Times New Roman"/>
                <w:sz w:val="24"/>
                <w:lang w:val="en-US"/>
              </w:rPr>
              <w:t>of English</w:t>
            </w:r>
            <w:r w:rsidR="00AB4156" w:rsidRPr="00E675F4">
              <w:rPr>
                <w:rFonts w:ascii="Times New Roman" w:hAnsi="Times New Roman" w:cs="Times New Roman"/>
                <w:sz w:val="24"/>
                <w:lang w:val="en-US"/>
              </w:rPr>
              <w:t>: Old and middle English 600-1485</w:t>
            </w:r>
            <w:r>
              <w:rPr>
                <w:rFonts w:ascii="Times New Roman" w:hAnsi="Times New Roman" w:cs="Times New Roman"/>
                <w:sz w:val="24"/>
                <w:lang w:val="en-US"/>
              </w:rPr>
              <w:t>.</w:t>
            </w:r>
          </w:p>
          <w:p w14:paraId="0EA76006" w14:textId="5A3EBBD0" w:rsidR="00AB4156" w:rsidRDefault="009E780F" w:rsidP="00F44289">
            <w:pPr>
              <w:pStyle w:val="Prrafodelista"/>
              <w:widowControl w:val="0"/>
              <w:suppressAutoHyphens w:val="0"/>
              <w:autoSpaceDE w:val="0"/>
              <w:autoSpaceDN w:val="0"/>
              <w:adjustRightInd w:val="0"/>
              <w:snapToGrid w:val="0"/>
              <w:spacing w:line="360" w:lineRule="auto"/>
              <w:ind w:leftChars="0" w:left="0" w:firstLineChars="0" w:firstLine="0"/>
              <w:contextualSpacing/>
              <w:textDirection w:val="lrTb"/>
              <w:textAlignment w:val="auto"/>
              <w:outlineLvl w:val="9"/>
              <w:rPr>
                <w:rFonts w:ascii="Times New Roman" w:hAnsi="Times New Roman" w:cs="Times New Roman"/>
                <w:sz w:val="24"/>
                <w:lang w:val="en-US"/>
              </w:rPr>
            </w:pPr>
            <w:r w:rsidRPr="009E780F">
              <w:rPr>
                <w:rFonts w:ascii="Times New Roman" w:hAnsi="Times New Roman" w:cs="Times New Roman"/>
                <w:sz w:val="24"/>
                <w:lang w:val="en-US"/>
              </w:rPr>
              <w:t>Unit 2:</w:t>
            </w:r>
            <w:r>
              <w:rPr>
                <w:rFonts w:ascii="Times New Roman" w:hAnsi="Times New Roman" w:cs="Times New Roman"/>
                <w:b/>
                <w:sz w:val="24"/>
                <w:lang w:val="en-US"/>
              </w:rPr>
              <w:t xml:space="preserve"> </w:t>
            </w:r>
            <w:r w:rsidR="00AB4156" w:rsidRPr="00E675F4">
              <w:rPr>
                <w:rFonts w:ascii="Times New Roman" w:hAnsi="Times New Roman" w:cs="Times New Roman"/>
                <w:sz w:val="24"/>
                <w:lang w:val="en-US"/>
              </w:rPr>
              <w:t>The Renaissance 1485- 1649</w:t>
            </w:r>
            <w:r>
              <w:rPr>
                <w:rFonts w:ascii="Times New Roman" w:hAnsi="Times New Roman" w:cs="Times New Roman"/>
                <w:sz w:val="24"/>
                <w:lang w:val="en-US"/>
              </w:rPr>
              <w:t>.</w:t>
            </w:r>
          </w:p>
          <w:p w14:paraId="461B7D54" w14:textId="56A6B4EC" w:rsidR="00AB4156" w:rsidRDefault="009E780F" w:rsidP="00F44289">
            <w:pPr>
              <w:pStyle w:val="Prrafodelista"/>
              <w:widowControl w:val="0"/>
              <w:suppressAutoHyphens w:val="0"/>
              <w:autoSpaceDE w:val="0"/>
              <w:autoSpaceDN w:val="0"/>
              <w:adjustRightInd w:val="0"/>
              <w:snapToGrid w:val="0"/>
              <w:spacing w:line="360" w:lineRule="auto"/>
              <w:ind w:leftChars="0" w:left="0" w:firstLineChars="0" w:firstLine="0"/>
              <w:contextualSpacing/>
              <w:textDirection w:val="lrTb"/>
              <w:textAlignment w:val="auto"/>
              <w:outlineLvl w:val="9"/>
              <w:rPr>
                <w:rFonts w:ascii="Times New Roman" w:hAnsi="Times New Roman" w:cs="Times New Roman"/>
                <w:sz w:val="24"/>
                <w:lang w:val="en-US"/>
              </w:rPr>
            </w:pPr>
            <w:r>
              <w:rPr>
                <w:rFonts w:ascii="Times New Roman" w:hAnsi="Times New Roman" w:cs="Times New Roman"/>
                <w:sz w:val="24"/>
                <w:lang w:val="en-US"/>
              </w:rPr>
              <w:t xml:space="preserve">Unit 3: </w:t>
            </w:r>
            <w:r w:rsidR="00AB4156" w:rsidRPr="00E675F4">
              <w:rPr>
                <w:rFonts w:ascii="Times New Roman" w:hAnsi="Times New Roman" w:cs="Times New Roman"/>
                <w:sz w:val="24"/>
                <w:lang w:val="en-US"/>
              </w:rPr>
              <w:t>The Commonwealth and Restoration 1649-1713</w:t>
            </w:r>
            <w:r>
              <w:rPr>
                <w:rFonts w:ascii="Times New Roman" w:hAnsi="Times New Roman" w:cs="Times New Roman"/>
                <w:sz w:val="24"/>
                <w:lang w:val="en-US"/>
              </w:rPr>
              <w:t>.</w:t>
            </w:r>
          </w:p>
          <w:p w14:paraId="27A3CD5E" w14:textId="097C806D" w:rsidR="00AB4156" w:rsidRDefault="009E780F" w:rsidP="00F44289">
            <w:pPr>
              <w:pStyle w:val="Prrafodelista"/>
              <w:widowControl w:val="0"/>
              <w:suppressAutoHyphens w:val="0"/>
              <w:autoSpaceDE w:val="0"/>
              <w:autoSpaceDN w:val="0"/>
              <w:adjustRightInd w:val="0"/>
              <w:snapToGrid w:val="0"/>
              <w:spacing w:line="360" w:lineRule="auto"/>
              <w:ind w:leftChars="0" w:left="0" w:firstLineChars="0" w:firstLine="0"/>
              <w:contextualSpacing/>
              <w:textDirection w:val="lrTb"/>
              <w:textAlignment w:val="auto"/>
              <w:outlineLvl w:val="9"/>
              <w:rPr>
                <w:rFonts w:ascii="Times New Roman" w:hAnsi="Times New Roman" w:cs="Times New Roman"/>
                <w:sz w:val="24"/>
                <w:lang w:val="en-US"/>
              </w:rPr>
            </w:pPr>
            <w:r>
              <w:rPr>
                <w:rFonts w:ascii="Times New Roman" w:hAnsi="Times New Roman" w:cs="Times New Roman"/>
                <w:sz w:val="24"/>
                <w:lang w:val="en-US"/>
              </w:rPr>
              <w:t xml:space="preserve">Unit 4: </w:t>
            </w:r>
            <w:r w:rsidR="00AB4156" w:rsidRPr="00E675F4">
              <w:rPr>
                <w:rFonts w:ascii="Times New Roman" w:hAnsi="Times New Roman" w:cs="Times New Roman"/>
                <w:sz w:val="24"/>
                <w:lang w:val="en-US"/>
              </w:rPr>
              <w:t>Augustan to Gothic 1713- 89</w:t>
            </w:r>
            <w:r>
              <w:rPr>
                <w:rFonts w:ascii="Times New Roman" w:hAnsi="Times New Roman" w:cs="Times New Roman"/>
                <w:sz w:val="24"/>
                <w:lang w:val="en-US"/>
              </w:rPr>
              <w:t>.</w:t>
            </w:r>
          </w:p>
          <w:p w14:paraId="520A5E6C" w14:textId="55D89CBB" w:rsidR="00AB4156" w:rsidRDefault="009E780F" w:rsidP="00F44289">
            <w:pPr>
              <w:pStyle w:val="Prrafodelista"/>
              <w:widowControl w:val="0"/>
              <w:suppressAutoHyphens w:val="0"/>
              <w:autoSpaceDE w:val="0"/>
              <w:autoSpaceDN w:val="0"/>
              <w:adjustRightInd w:val="0"/>
              <w:snapToGrid w:val="0"/>
              <w:spacing w:line="360" w:lineRule="auto"/>
              <w:ind w:leftChars="0" w:left="0" w:firstLineChars="0" w:firstLine="0"/>
              <w:contextualSpacing/>
              <w:textDirection w:val="lrTb"/>
              <w:textAlignment w:val="auto"/>
              <w:outlineLvl w:val="9"/>
              <w:rPr>
                <w:rFonts w:ascii="Times New Roman" w:hAnsi="Times New Roman" w:cs="Times New Roman"/>
                <w:sz w:val="24"/>
                <w:lang w:val="en-US"/>
              </w:rPr>
            </w:pPr>
            <w:r>
              <w:rPr>
                <w:rFonts w:ascii="Times New Roman" w:hAnsi="Times New Roman" w:cs="Times New Roman"/>
                <w:sz w:val="24"/>
                <w:lang w:val="en-US"/>
              </w:rPr>
              <w:t xml:space="preserve">Unit 5: </w:t>
            </w:r>
            <w:r w:rsidR="00AB4156" w:rsidRPr="00E675F4">
              <w:rPr>
                <w:rFonts w:ascii="Times New Roman" w:hAnsi="Times New Roman" w:cs="Times New Roman"/>
                <w:sz w:val="24"/>
                <w:lang w:val="en-US"/>
              </w:rPr>
              <w:t>The Romantic Age 1789- 1832</w:t>
            </w:r>
            <w:r>
              <w:rPr>
                <w:rFonts w:ascii="Times New Roman" w:hAnsi="Times New Roman" w:cs="Times New Roman"/>
                <w:sz w:val="24"/>
                <w:lang w:val="en-US"/>
              </w:rPr>
              <w:t>.</w:t>
            </w:r>
          </w:p>
          <w:p w14:paraId="72D535D0" w14:textId="7A2FBC3B" w:rsidR="00AB4156" w:rsidRDefault="009E780F" w:rsidP="00F44289">
            <w:pPr>
              <w:pStyle w:val="Prrafodelista"/>
              <w:widowControl w:val="0"/>
              <w:suppressAutoHyphens w:val="0"/>
              <w:autoSpaceDE w:val="0"/>
              <w:autoSpaceDN w:val="0"/>
              <w:adjustRightInd w:val="0"/>
              <w:snapToGrid w:val="0"/>
              <w:spacing w:line="360" w:lineRule="auto"/>
              <w:ind w:leftChars="0" w:left="0" w:firstLineChars="0" w:firstLine="0"/>
              <w:contextualSpacing/>
              <w:textDirection w:val="lrTb"/>
              <w:textAlignment w:val="auto"/>
              <w:outlineLvl w:val="9"/>
              <w:rPr>
                <w:rFonts w:ascii="Times New Roman" w:hAnsi="Times New Roman" w:cs="Times New Roman"/>
                <w:sz w:val="24"/>
                <w:lang w:val="en-US"/>
              </w:rPr>
            </w:pPr>
            <w:r w:rsidRPr="009E780F">
              <w:rPr>
                <w:rFonts w:ascii="Times New Roman" w:hAnsi="Times New Roman" w:cs="Times New Roman"/>
                <w:sz w:val="24"/>
                <w:lang w:val="en-US"/>
              </w:rPr>
              <w:t>Unit 6:</w:t>
            </w:r>
            <w:r>
              <w:rPr>
                <w:rFonts w:ascii="Times New Roman" w:hAnsi="Times New Roman" w:cs="Times New Roman"/>
                <w:b/>
                <w:sz w:val="24"/>
                <w:lang w:val="en-US"/>
              </w:rPr>
              <w:t xml:space="preserve"> </w:t>
            </w:r>
            <w:r w:rsidR="00AB4156" w:rsidRPr="00E675F4">
              <w:rPr>
                <w:rFonts w:ascii="Times New Roman" w:hAnsi="Times New Roman" w:cs="Times New Roman"/>
                <w:sz w:val="24"/>
                <w:lang w:val="en-US"/>
              </w:rPr>
              <w:t>The Victorian Period 1832- 1900</w:t>
            </w:r>
            <w:r>
              <w:rPr>
                <w:rFonts w:ascii="Times New Roman" w:hAnsi="Times New Roman" w:cs="Times New Roman"/>
                <w:sz w:val="24"/>
                <w:lang w:val="en-US"/>
              </w:rPr>
              <w:t>.</w:t>
            </w:r>
          </w:p>
          <w:p w14:paraId="787E71EF" w14:textId="3E981381" w:rsidR="00AB4156" w:rsidRDefault="009E780F" w:rsidP="00F44289">
            <w:pPr>
              <w:pStyle w:val="Prrafodelista"/>
              <w:widowControl w:val="0"/>
              <w:suppressAutoHyphens w:val="0"/>
              <w:autoSpaceDE w:val="0"/>
              <w:autoSpaceDN w:val="0"/>
              <w:adjustRightInd w:val="0"/>
              <w:snapToGrid w:val="0"/>
              <w:spacing w:line="360" w:lineRule="auto"/>
              <w:ind w:leftChars="0" w:left="0" w:firstLineChars="0" w:firstLine="0"/>
              <w:contextualSpacing/>
              <w:textDirection w:val="lrTb"/>
              <w:textAlignment w:val="auto"/>
              <w:outlineLvl w:val="9"/>
              <w:rPr>
                <w:rFonts w:ascii="Times New Roman" w:hAnsi="Times New Roman" w:cs="Times New Roman"/>
                <w:sz w:val="24"/>
                <w:lang w:val="en-US"/>
              </w:rPr>
            </w:pPr>
            <w:r>
              <w:rPr>
                <w:rFonts w:ascii="Times New Roman" w:hAnsi="Times New Roman" w:cs="Times New Roman"/>
                <w:sz w:val="24"/>
                <w:lang w:val="en-US"/>
              </w:rPr>
              <w:t xml:space="preserve">Unit 7: </w:t>
            </w:r>
            <w:r w:rsidR="00AB4156" w:rsidRPr="00E675F4">
              <w:rPr>
                <w:rFonts w:ascii="Times New Roman" w:hAnsi="Times New Roman" w:cs="Times New Roman"/>
                <w:sz w:val="24"/>
                <w:lang w:val="en-US"/>
              </w:rPr>
              <w:t>The Twentieth Century to 1939</w:t>
            </w:r>
            <w:r>
              <w:rPr>
                <w:rFonts w:ascii="Times New Roman" w:hAnsi="Times New Roman" w:cs="Times New Roman"/>
                <w:sz w:val="24"/>
                <w:lang w:val="en-US"/>
              </w:rPr>
              <w:t>.</w:t>
            </w:r>
          </w:p>
          <w:p w14:paraId="25E5C3F4" w14:textId="006824F7" w:rsidR="00AB4156" w:rsidRPr="00E675F4" w:rsidRDefault="009E780F" w:rsidP="00F44289">
            <w:pPr>
              <w:pStyle w:val="Prrafodelista"/>
              <w:widowControl w:val="0"/>
              <w:suppressAutoHyphens w:val="0"/>
              <w:autoSpaceDE w:val="0"/>
              <w:autoSpaceDN w:val="0"/>
              <w:adjustRightInd w:val="0"/>
              <w:snapToGrid w:val="0"/>
              <w:spacing w:line="360" w:lineRule="auto"/>
              <w:ind w:leftChars="0" w:left="0" w:firstLineChars="0" w:firstLine="0"/>
              <w:contextualSpacing/>
              <w:textDirection w:val="lrTb"/>
              <w:textAlignment w:val="auto"/>
              <w:outlineLvl w:val="9"/>
              <w:rPr>
                <w:rFonts w:ascii="Times New Roman" w:hAnsi="Times New Roman" w:cs="Times New Roman"/>
                <w:b/>
                <w:sz w:val="24"/>
                <w:lang w:val="en-US"/>
              </w:rPr>
            </w:pPr>
            <w:r>
              <w:rPr>
                <w:rFonts w:ascii="Times New Roman" w:hAnsi="Times New Roman" w:cs="Times New Roman"/>
                <w:sz w:val="24"/>
                <w:lang w:val="en-US"/>
              </w:rPr>
              <w:t xml:space="preserve">Unit 8: </w:t>
            </w:r>
            <w:r w:rsidR="00AB4156" w:rsidRPr="00E675F4">
              <w:rPr>
                <w:rFonts w:ascii="Times New Roman" w:hAnsi="Times New Roman" w:cs="Times New Roman"/>
                <w:sz w:val="24"/>
                <w:lang w:val="en-US"/>
              </w:rPr>
              <w:t>The C</w:t>
            </w:r>
            <w:r w:rsidR="002D7855">
              <w:rPr>
                <w:rFonts w:ascii="Times New Roman" w:hAnsi="Times New Roman" w:cs="Times New Roman"/>
                <w:sz w:val="24"/>
                <w:lang w:val="en-US"/>
              </w:rPr>
              <w:t>ontemporary Period 1939 to the present.</w:t>
            </w:r>
          </w:p>
          <w:p w14:paraId="00000058" w14:textId="5A62A2B5" w:rsidR="00A72CB6" w:rsidRPr="00E675F4" w:rsidRDefault="00A72CB6" w:rsidP="00F44289">
            <w:pPr>
              <w:pBdr>
                <w:top w:val="nil"/>
                <w:left w:val="nil"/>
                <w:bottom w:val="nil"/>
                <w:right w:val="nil"/>
                <w:between w:val="nil"/>
              </w:pBdr>
              <w:spacing w:line="360" w:lineRule="auto"/>
              <w:ind w:leftChars="0" w:left="0" w:firstLineChars="0" w:firstLine="0"/>
              <w:rPr>
                <w:rFonts w:ascii="Times New Roman" w:hAnsi="Times New Roman" w:cs="Times New Roman"/>
                <w:color w:val="000000"/>
                <w:sz w:val="24"/>
                <w:lang w:val="en-US"/>
              </w:rPr>
            </w:pPr>
          </w:p>
        </w:tc>
      </w:tr>
    </w:tbl>
    <w:p w14:paraId="00000059" w14:textId="77777777" w:rsidR="00AD0AF7" w:rsidRPr="00E675F4" w:rsidRDefault="00AD0AF7" w:rsidP="00F44289">
      <w:pPr>
        <w:spacing w:line="360" w:lineRule="auto"/>
        <w:ind w:left="0" w:hanging="2"/>
        <w:rPr>
          <w:rFonts w:ascii="Times New Roman" w:hAnsi="Times New Roman" w:cs="Times New Roman"/>
          <w:sz w:val="24"/>
          <w:lang w:val="en-US"/>
        </w:rPr>
      </w:pPr>
    </w:p>
    <w:p w14:paraId="0000005A" w14:textId="77777777" w:rsidR="00AD0AF7" w:rsidRPr="00E675F4" w:rsidRDefault="00AD0AF7" w:rsidP="00F44289">
      <w:pPr>
        <w:spacing w:line="360" w:lineRule="auto"/>
        <w:ind w:left="0" w:hanging="2"/>
        <w:rPr>
          <w:rFonts w:ascii="Times New Roman" w:hAnsi="Times New Roman" w:cs="Times New Roman"/>
          <w:sz w:val="24"/>
          <w:lang w:val="en-US"/>
        </w:rPr>
      </w:pPr>
    </w:p>
    <w:p w14:paraId="0000005B" w14:textId="77777777" w:rsidR="00AD0AF7" w:rsidRPr="00E675F4" w:rsidRDefault="000367B9" w:rsidP="00F44289">
      <w:pPr>
        <w:numPr>
          <w:ilvl w:val="0"/>
          <w:numId w:val="1"/>
        </w:numPr>
        <w:spacing w:line="360" w:lineRule="auto"/>
        <w:ind w:left="0" w:hanging="2"/>
        <w:rPr>
          <w:rFonts w:ascii="Times New Roman" w:hAnsi="Times New Roman" w:cs="Times New Roman"/>
          <w:sz w:val="24"/>
        </w:rPr>
      </w:pPr>
      <w:r w:rsidRPr="00E675F4">
        <w:rPr>
          <w:rFonts w:ascii="Times New Roman" w:hAnsi="Times New Roman" w:cs="Times New Roman"/>
          <w:b/>
          <w:sz w:val="24"/>
        </w:rPr>
        <w:t>ESTRATEGIAS METODOLÓGICAS</w:t>
      </w:r>
    </w:p>
    <w:tbl>
      <w:tblPr>
        <w:tblStyle w:val="af3"/>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AD0AF7" w:rsidRPr="007D2E79" w14:paraId="2D9DC5DA" w14:textId="77777777">
        <w:trPr>
          <w:trHeight w:val="1240"/>
        </w:trPr>
        <w:tc>
          <w:tcPr>
            <w:tcW w:w="10114" w:type="dxa"/>
            <w:shd w:val="clear" w:color="auto" w:fill="FFFFFF"/>
          </w:tcPr>
          <w:p w14:paraId="0425F0E0" w14:textId="32831602" w:rsidR="004B038E" w:rsidRPr="00E675F4" w:rsidRDefault="004B038E" w:rsidP="00F44289">
            <w:pPr>
              <w:pBdr>
                <w:top w:val="nil"/>
                <w:left w:val="nil"/>
                <w:bottom w:val="nil"/>
                <w:right w:val="nil"/>
                <w:between w:val="nil"/>
              </w:pBdr>
              <w:spacing w:line="360" w:lineRule="auto"/>
              <w:ind w:leftChars="0" w:left="0" w:firstLineChars="0" w:firstLine="0"/>
              <w:rPr>
                <w:rFonts w:ascii="Times New Roman" w:eastAsia="Arial" w:hAnsi="Times New Roman" w:cs="Times New Roman"/>
                <w:sz w:val="24"/>
                <w:lang w:val="en-US"/>
              </w:rPr>
            </w:pPr>
          </w:p>
          <w:p w14:paraId="00000066" w14:textId="4044A9EF" w:rsidR="00A56EA2" w:rsidRPr="00E675F4" w:rsidRDefault="00A56EA2" w:rsidP="00F44289">
            <w:pPr>
              <w:pBdr>
                <w:top w:val="nil"/>
                <w:left w:val="nil"/>
                <w:bottom w:val="nil"/>
                <w:right w:val="nil"/>
                <w:between w:val="nil"/>
              </w:pBdr>
              <w:spacing w:line="360" w:lineRule="auto"/>
              <w:ind w:leftChars="0" w:left="0" w:firstLineChars="0" w:firstLine="0"/>
              <w:rPr>
                <w:rFonts w:ascii="Times New Roman" w:eastAsia="Arial" w:hAnsi="Times New Roman" w:cs="Times New Roman"/>
                <w:sz w:val="24"/>
                <w:lang w:val="en-US"/>
              </w:rPr>
            </w:pPr>
            <w:r w:rsidRPr="00E675F4">
              <w:rPr>
                <w:rFonts w:ascii="Times New Roman" w:eastAsia="Arial" w:hAnsi="Times New Roman" w:cs="Times New Roman"/>
                <w:sz w:val="24"/>
                <w:lang w:val="en-US"/>
              </w:rPr>
              <w:t>Students are expected to effectively use library and online resources to identify, document and read literary material. They perform a strong and revealing reading of texts in order to share with their fellow students their experience of reading. The less</w:t>
            </w:r>
            <w:r w:rsidR="00E74F74" w:rsidRPr="00E675F4">
              <w:rPr>
                <w:rFonts w:ascii="Times New Roman" w:eastAsia="Arial" w:hAnsi="Times New Roman" w:cs="Times New Roman"/>
                <w:sz w:val="24"/>
                <w:lang w:val="en-US"/>
              </w:rPr>
              <w:t>ons are strongly centered on</w:t>
            </w:r>
            <w:r w:rsidRPr="00E675F4">
              <w:rPr>
                <w:rFonts w:ascii="Times New Roman" w:eastAsia="Arial" w:hAnsi="Times New Roman" w:cs="Times New Roman"/>
                <w:sz w:val="24"/>
                <w:lang w:val="en-US"/>
              </w:rPr>
              <w:t xml:space="preserve"> mini-lessons led by small groups of students in which they use a variety of reading instruction models to explore the contents.</w:t>
            </w:r>
            <w:r w:rsidR="00AE274F" w:rsidRPr="00E675F4">
              <w:rPr>
                <w:rFonts w:ascii="Times New Roman" w:eastAsia="Arial" w:hAnsi="Times New Roman" w:cs="Times New Roman"/>
                <w:sz w:val="24"/>
                <w:lang w:val="en-US"/>
              </w:rPr>
              <w:t xml:space="preserve"> This course will cover the above listed periods with attention to each period´s relevance and impact on social and cultural issues, as well as specific authors making significant contributions to each.</w:t>
            </w:r>
          </w:p>
        </w:tc>
      </w:tr>
    </w:tbl>
    <w:p w14:paraId="00000068" w14:textId="77777777" w:rsidR="00AD0AF7" w:rsidRPr="00E675F4" w:rsidRDefault="00AD0AF7" w:rsidP="00F44289">
      <w:pPr>
        <w:spacing w:line="360" w:lineRule="auto"/>
        <w:ind w:left="0" w:hanging="2"/>
        <w:rPr>
          <w:rFonts w:ascii="Times New Roman" w:hAnsi="Times New Roman" w:cs="Times New Roman"/>
          <w:sz w:val="24"/>
          <w:lang w:val="en-US"/>
        </w:rPr>
      </w:pPr>
    </w:p>
    <w:p w14:paraId="00000069" w14:textId="77777777" w:rsidR="00AD0AF7" w:rsidRPr="00E675F4" w:rsidRDefault="00AD0AF7" w:rsidP="00F44289">
      <w:pPr>
        <w:spacing w:line="360" w:lineRule="auto"/>
        <w:ind w:left="0" w:hanging="2"/>
        <w:rPr>
          <w:rFonts w:ascii="Times New Roman" w:hAnsi="Times New Roman" w:cs="Times New Roman"/>
          <w:sz w:val="24"/>
          <w:lang w:val="en-US"/>
        </w:rPr>
      </w:pPr>
    </w:p>
    <w:p w14:paraId="0000006A" w14:textId="77777777" w:rsidR="00AD0AF7" w:rsidRPr="00E675F4" w:rsidRDefault="000367B9" w:rsidP="00F44289">
      <w:pPr>
        <w:numPr>
          <w:ilvl w:val="0"/>
          <w:numId w:val="1"/>
        </w:numPr>
        <w:spacing w:line="360" w:lineRule="auto"/>
        <w:ind w:left="0" w:hanging="2"/>
        <w:rPr>
          <w:rFonts w:ascii="Times New Roman" w:hAnsi="Times New Roman" w:cs="Times New Roman"/>
          <w:sz w:val="24"/>
        </w:rPr>
      </w:pPr>
      <w:r w:rsidRPr="00E675F4">
        <w:rPr>
          <w:rFonts w:ascii="Times New Roman" w:hAnsi="Times New Roman" w:cs="Times New Roman"/>
          <w:b/>
          <w:sz w:val="24"/>
        </w:rPr>
        <w:t>ACTIVIDADES Y PRÁCTICAS</w:t>
      </w:r>
    </w:p>
    <w:p w14:paraId="0000006B" w14:textId="77777777" w:rsidR="00AD0AF7" w:rsidRPr="00E675F4" w:rsidRDefault="00AD0AF7" w:rsidP="00F44289">
      <w:pPr>
        <w:spacing w:line="360" w:lineRule="auto"/>
        <w:ind w:left="0" w:hanging="2"/>
        <w:rPr>
          <w:rFonts w:ascii="Times New Roman" w:hAnsi="Times New Roman" w:cs="Times New Roman"/>
          <w:sz w:val="24"/>
        </w:rPr>
      </w:pPr>
    </w:p>
    <w:tbl>
      <w:tblPr>
        <w:tblStyle w:val="af4"/>
        <w:tblW w:w="101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0"/>
      </w:tblGrid>
      <w:tr w:rsidR="00AD0AF7" w:rsidRPr="007D2E79" w14:paraId="7CBCB982" w14:textId="77777777">
        <w:tc>
          <w:tcPr>
            <w:tcW w:w="10190" w:type="dxa"/>
          </w:tcPr>
          <w:p w14:paraId="0000006C" w14:textId="47881B72" w:rsidR="00AD0AF7" w:rsidRPr="00E675F4" w:rsidRDefault="000367B9" w:rsidP="00F44289">
            <w:pPr>
              <w:spacing w:line="360" w:lineRule="auto"/>
              <w:ind w:left="0" w:hanging="2"/>
              <w:rPr>
                <w:rFonts w:ascii="Times New Roman" w:eastAsia="Arial" w:hAnsi="Times New Roman" w:cs="Times New Roman"/>
                <w:sz w:val="24"/>
                <w:lang w:val="en-US"/>
              </w:rPr>
            </w:pPr>
            <w:r w:rsidRPr="00E675F4">
              <w:rPr>
                <w:rFonts w:ascii="Times New Roman" w:eastAsia="Arial" w:hAnsi="Times New Roman" w:cs="Times New Roman"/>
                <w:sz w:val="24"/>
                <w:lang w:val="en-US"/>
              </w:rPr>
              <w:tab/>
            </w:r>
            <w:r w:rsidR="00D82CF5" w:rsidRPr="00E675F4">
              <w:rPr>
                <w:rFonts w:ascii="Times New Roman" w:eastAsia="Arial" w:hAnsi="Times New Roman" w:cs="Times New Roman"/>
                <w:sz w:val="24"/>
                <w:lang w:val="en-US"/>
              </w:rPr>
              <w:t>Lectures, independent research, mini-lessons led by students, oral discussions, writing exercises.</w:t>
            </w:r>
          </w:p>
          <w:p w14:paraId="0000006D" w14:textId="77777777" w:rsidR="00AD0AF7" w:rsidRPr="00E675F4" w:rsidRDefault="00AD0AF7" w:rsidP="00F44289">
            <w:pPr>
              <w:spacing w:line="360" w:lineRule="auto"/>
              <w:ind w:left="0" w:hanging="2"/>
              <w:rPr>
                <w:rFonts w:ascii="Times New Roman" w:eastAsia="Arial" w:hAnsi="Times New Roman" w:cs="Times New Roman"/>
                <w:sz w:val="24"/>
                <w:lang w:val="en-US"/>
              </w:rPr>
            </w:pPr>
          </w:p>
        </w:tc>
      </w:tr>
    </w:tbl>
    <w:p w14:paraId="00000070" w14:textId="71C4DEB8" w:rsidR="00AD0AF7" w:rsidRPr="00E675F4" w:rsidRDefault="00AD0AF7" w:rsidP="00FC33B9">
      <w:pPr>
        <w:spacing w:line="360" w:lineRule="auto"/>
        <w:ind w:leftChars="0" w:left="0" w:firstLineChars="0" w:firstLine="0"/>
        <w:rPr>
          <w:rFonts w:ascii="Times New Roman" w:hAnsi="Times New Roman" w:cs="Times New Roman"/>
          <w:sz w:val="24"/>
          <w:lang w:val="en-US"/>
        </w:rPr>
      </w:pPr>
    </w:p>
    <w:p w14:paraId="00000071" w14:textId="2A7B2ACE" w:rsidR="00AD0AF7" w:rsidRPr="00EF6928" w:rsidRDefault="000367B9" w:rsidP="00F44289">
      <w:pPr>
        <w:numPr>
          <w:ilvl w:val="0"/>
          <w:numId w:val="1"/>
        </w:numPr>
        <w:spacing w:line="360" w:lineRule="auto"/>
        <w:ind w:left="0" w:hanging="2"/>
        <w:rPr>
          <w:rFonts w:ascii="Times New Roman" w:hAnsi="Times New Roman" w:cs="Times New Roman"/>
          <w:sz w:val="24"/>
        </w:rPr>
      </w:pPr>
      <w:r w:rsidRPr="00E675F4">
        <w:rPr>
          <w:rFonts w:ascii="Times New Roman" w:hAnsi="Times New Roman" w:cs="Times New Roman"/>
          <w:b/>
          <w:sz w:val="24"/>
        </w:rPr>
        <w:lastRenderedPageBreak/>
        <w:t>CRITERIOS DE EVALUACIÓN PARA EL DESARROLLO DE COMPETENCIAS</w:t>
      </w:r>
    </w:p>
    <w:p w14:paraId="5225F894" w14:textId="77777777" w:rsidR="00EF6928" w:rsidRPr="00E675F4" w:rsidRDefault="00EF6928" w:rsidP="00EF6928">
      <w:pPr>
        <w:spacing w:line="360" w:lineRule="auto"/>
        <w:ind w:leftChars="0" w:left="0" w:firstLineChars="0" w:firstLine="0"/>
        <w:rPr>
          <w:rFonts w:ascii="Times New Roman" w:hAnsi="Times New Roman" w:cs="Times New Roman"/>
          <w:sz w:val="24"/>
        </w:rPr>
      </w:pPr>
    </w:p>
    <w:tbl>
      <w:tblPr>
        <w:tblStyle w:val="af5"/>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AD0AF7" w:rsidRPr="007D2E79" w14:paraId="6F259AB2" w14:textId="77777777">
        <w:trPr>
          <w:trHeight w:val="2540"/>
        </w:trPr>
        <w:tc>
          <w:tcPr>
            <w:tcW w:w="10114" w:type="dxa"/>
            <w:shd w:val="clear" w:color="auto" w:fill="FFFFFF"/>
          </w:tcPr>
          <w:p w14:paraId="73379943" w14:textId="77777777" w:rsidR="004B038E" w:rsidRPr="00E675F4" w:rsidRDefault="004B038E" w:rsidP="00F44289">
            <w:pPr>
              <w:pStyle w:val="Prrafodelista"/>
              <w:spacing w:after="160" w:line="360" w:lineRule="auto"/>
              <w:ind w:leftChars="0" w:left="360" w:firstLineChars="0" w:firstLine="0"/>
              <w:rPr>
                <w:rFonts w:ascii="Times New Roman" w:eastAsia="Arial" w:hAnsi="Times New Roman" w:cs="Times New Roman"/>
                <w:sz w:val="24"/>
              </w:rPr>
            </w:pPr>
          </w:p>
          <w:p w14:paraId="758F868D" w14:textId="77777777" w:rsidR="00AD0AF7" w:rsidRDefault="00313D4D" w:rsidP="00F44289">
            <w:pPr>
              <w:pStyle w:val="Prrafodelista"/>
              <w:spacing w:after="160" w:line="360" w:lineRule="auto"/>
              <w:ind w:leftChars="0" w:left="360" w:firstLineChars="0" w:firstLine="0"/>
              <w:rPr>
                <w:rFonts w:ascii="Times New Roman" w:eastAsia="Arial" w:hAnsi="Times New Roman" w:cs="Times New Roman"/>
                <w:sz w:val="24"/>
                <w:lang w:val="en-US"/>
              </w:rPr>
            </w:pPr>
            <w:r w:rsidRPr="00E675F4">
              <w:rPr>
                <w:rFonts w:ascii="Times New Roman" w:eastAsia="Arial" w:hAnsi="Times New Roman" w:cs="Times New Roman"/>
                <w:sz w:val="24"/>
                <w:lang w:val="en-US"/>
              </w:rPr>
              <w:t>Students will demonstrate the ability to formulate and defend surprising, critically significant arguments in which they analyze, evaluate, and synthesize literary material. Reading reports and class participation in the activities are required to meet the grading policies established by the university.</w:t>
            </w:r>
          </w:p>
          <w:p w14:paraId="00000079" w14:textId="4EC59F3B" w:rsidR="009704F6" w:rsidRPr="00E675F4" w:rsidRDefault="009704F6" w:rsidP="00F44289">
            <w:pPr>
              <w:pStyle w:val="Prrafodelista"/>
              <w:spacing w:after="160" w:line="360" w:lineRule="auto"/>
              <w:ind w:leftChars="0" w:left="360" w:firstLineChars="0" w:firstLine="0"/>
              <w:rPr>
                <w:rFonts w:ascii="Times New Roman" w:eastAsia="Arial" w:hAnsi="Times New Roman" w:cs="Times New Roman"/>
                <w:sz w:val="24"/>
                <w:lang w:val="en-US"/>
              </w:rPr>
            </w:pPr>
            <w:r w:rsidRPr="009704F6">
              <w:rPr>
                <w:rFonts w:ascii="Times New Roman" w:eastAsia="Arial" w:hAnsi="Times New Roman" w:cs="Times New Roman"/>
                <w:sz w:val="24"/>
                <w:lang w:val="en-US"/>
              </w:rPr>
              <w:t>Outcome: All students will receive a grade ranging from 1.0-5.0.</w:t>
            </w:r>
          </w:p>
        </w:tc>
      </w:tr>
    </w:tbl>
    <w:p w14:paraId="0000007A" w14:textId="77777777" w:rsidR="00AD0AF7" w:rsidRPr="00E675F4" w:rsidRDefault="00AD0AF7" w:rsidP="00F44289">
      <w:pPr>
        <w:spacing w:line="360" w:lineRule="auto"/>
        <w:ind w:left="0" w:hanging="2"/>
        <w:rPr>
          <w:rFonts w:ascii="Times New Roman" w:hAnsi="Times New Roman" w:cs="Times New Roman"/>
          <w:sz w:val="24"/>
          <w:lang w:val="en-US"/>
        </w:rPr>
      </w:pPr>
    </w:p>
    <w:p w14:paraId="0000007B" w14:textId="77777777" w:rsidR="00AD0AF7" w:rsidRPr="00E675F4" w:rsidRDefault="000367B9" w:rsidP="00F44289">
      <w:pPr>
        <w:numPr>
          <w:ilvl w:val="0"/>
          <w:numId w:val="1"/>
        </w:numPr>
        <w:spacing w:line="360" w:lineRule="auto"/>
        <w:ind w:left="0" w:hanging="2"/>
        <w:rPr>
          <w:rFonts w:ascii="Times New Roman" w:hAnsi="Times New Roman" w:cs="Times New Roman"/>
          <w:sz w:val="24"/>
          <w:lang w:val="en-US"/>
        </w:rPr>
      </w:pPr>
      <w:r w:rsidRPr="00E675F4">
        <w:rPr>
          <w:rFonts w:ascii="Times New Roman" w:hAnsi="Times New Roman" w:cs="Times New Roman"/>
          <w:b/>
          <w:sz w:val="24"/>
          <w:lang w:val="en-US"/>
        </w:rPr>
        <w:t>BIBLIOGRAFÍA</w:t>
      </w:r>
    </w:p>
    <w:tbl>
      <w:tblPr>
        <w:tblStyle w:val="af6"/>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AD0AF7" w:rsidRPr="00277044" w14:paraId="10ACA337" w14:textId="77777777">
        <w:trPr>
          <w:trHeight w:val="800"/>
        </w:trPr>
        <w:tc>
          <w:tcPr>
            <w:tcW w:w="10114" w:type="dxa"/>
            <w:shd w:val="clear" w:color="auto" w:fill="FFFFFF"/>
          </w:tcPr>
          <w:p w14:paraId="2B86F37C" w14:textId="494345AA" w:rsidR="004B038E" w:rsidRPr="00E675F4" w:rsidRDefault="007F70C8" w:rsidP="00F44289">
            <w:pPr>
              <w:tabs>
                <w:tab w:val="left" w:pos="225"/>
              </w:tabs>
              <w:spacing w:line="360" w:lineRule="auto"/>
              <w:ind w:left="0" w:hanging="2"/>
              <w:rPr>
                <w:rFonts w:ascii="Times New Roman" w:hAnsi="Times New Roman" w:cs="Times New Roman"/>
                <w:sz w:val="24"/>
                <w:lang w:val="en-US"/>
              </w:rPr>
            </w:pPr>
            <w:r w:rsidRPr="00E675F4">
              <w:rPr>
                <w:rFonts w:ascii="Times New Roman" w:hAnsi="Times New Roman" w:cs="Times New Roman"/>
                <w:sz w:val="24"/>
                <w:lang w:val="en-US"/>
              </w:rPr>
              <w:tab/>
            </w:r>
          </w:p>
          <w:p w14:paraId="0000007C" w14:textId="36490D10" w:rsidR="00AD0AF7" w:rsidRPr="00E675F4" w:rsidRDefault="007F70C8" w:rsidP="00F44289">
            <w:pPr>
              <w:tabs>
                <w:tab w:val="left" w:pos="225"/>
              </w:tabs>
              <w:spacing w:line="360" w:lineRule="auto"/>
              <w:ind w:left="0" w:hanging="2"/>
              <w:rPr>
                <w:rFonts w:ascii="Times New Roman" w:hAnsi="Times New Roman" w:cs="Times New Roman"/>
                <w:sz w:val="24"/>
                <w:lang w:val="en-US"/>
              </w:rPr>
            </w:pPr>
            <w:r w:rsidRPr="00E675F4">
              <w:rPr>
                <w:rFonts w:ascii="Times New Roman" w:hAnsi="Times New Roman" w:cs="Times New Roman"/>
                <w:sz w:val="24"/>
                <w:lang w:val="en-US"/>
              </w:rPr>
              <w:t>Books, electronic databases, websites, Universidad de Córdoba library.</w:t>
            </w:r>
          </w:p>
          <w:p w14:paraId="784C0A5A" w14:textId="62C13860" w:rsidR="00F54C47" w:rsidRPr="00E675F4" w:rsidRDefault="003564BF" w:rsidP="00F44289">
            <w:pPr>
              <w:spacing w:line="360" w:lineRule="auto"/>
              <w:ind w:left="678" w:firstLineChars="0" w:hanging="680"/>
              <w:rPr>
                <w:rFonts w:ascii="Times New Roman" w:hAnsi="Times New Roman" w:cs="Times New Roman"/>
                <w:sz w:val="24"/>
                <w:lang w:val="en-US"/>
              </w:rPr>
            </w:pPr>
            <w:r>
              <w:rPr>
                <w:rFonts w:ascii="Times New Roman" w:hAnsi="Times New Roman" w:cs="Times New Roman"/>
                <w:sz w:val="24"/>
                <w:lang w:val="en-US"/>
              </w:rPr>
              <w:t xml:space="preserve">Carter, R., &amp; McRae, J. (1996). </w:t>
            </w:r>
            <w:r w:rsidR="00F54C47" w:rsidRPr="00E675F4">
              <w:rPr>
                <w:rFonts w:ascii="Times New Roman" w:hAnsi="Times New Roman" w:cs="Times New Roman"/>
                <w:i/>
                <w:sz w:val="24"/>
                <w:lang w:val="en-US"/>
              </w:rPr>
              <w:t>Guide to English literature: Britain and Ireland</w:t>
            </w:r>
            <w:r w:rsidR="00F54C47" w:rsidRPr="00E675F4">
              <w:rPr>
                <w:rFonts w:ascii="Times New Roman" w:hAnsi="Times New Roman" w:cs="Times New Roman"/>
                <w:sz w:val="24"/>
                <w:lang w:val="en-US"/>
              </w:rPr>
              <w:t xml:space="preserve">. Penguin </w:t>
            </w:r>
            <w:r w:rsidR="008342B4">
              <w:rPr>
                <w:rFonts w:ascii="Times New Roman" w:hAnsi="Times New Roman" w:cs="Times New Roman"/>
                <w:sz w:val="24"/>
                <w:lang w:val="en-US"/>
              </w:rPr>
              <w:t>B</w:t>
            </w:r>
            <w:r>
              <w:rPr>
                <w:rFonts w:ascii="Times New Roman" w:hAnsi="Times New Roman" w:cs="Times New Roman"/>
                <w:sz w:val="24"/>
                <w:lang w:val="en-US"/>
              </w:rPr>
              <w:t>ooks.</w:t>
            </w:r>
          </w:p>
          <w:p w14:paraId="1836075F" w14:textId="17D2171C" w:rsidR="00F54C47" w:rsidRPr="00E675F4" w:rsidRDefault="00101D25" w:rsidP="00F44289">
            <w:pPr>
              <w:spacing w:line="360" w:lineRule="auto"/>
              <w:ind w:left="678" w:firstLineChars="0" w:hanging="680"/>
              <w:rPr>
                <w:rFonts w:ascii="Times New Roman" w:hAnsi="Times New Roman" w:cs="Times New Roman"/>
                <w:sz w:val="24"/>
                <w:lang w:val="en-US"/>
              </w:rPr>
            </w:pPr>
            <w:r w:rsidRPr="00101D25">
              <w:rPr>
                <w:rFonts w:ascii="Times New Roman" w:hAnsi="Times New Roman" w:cs="Times New Roman"/>
                <w:i/>
                <w:sz w:val="24"/>
                <w:lang w:val="en-US"/>
              </w:rPr>
              <w:t>In Inglis, R. B., In Cooper, A. C., In Sturdevant, M. A., In Benét, W. R., &amp; In Schweikert, H. C. (1941). Adventures in English literature</w:t>
            </w:r>
            <w:r>
              <w:rPr>
                <w:rFonts w:ascii="Times New Roman" w:hAnsi="Times New Roman" w:cs="Times New Roman"/>
                <w:i/>
                <w:sz w:val="24"/>
                <w:lang w:val="en-US"/>
              </w:rPr>
              <w:t xml:space="preserve">. </w:t>
            </w:r>
            <w:r w:rsidR="00F54C47" w:rsidRPr="00E675F4">
              <w:rPr>
                <w:rFonts w:ascii="Times New Roman" w:hAnsi="Times New Roman" w:cs="Times New Roman"/>
                <w:sz w:val="24"/>
                <w:lang w:val="en-US"/>
              </w:rPr>
              <w:t xml:space="preserve">Harcourt. New York. </w:t>
            </w:r>
          </w:p>
          <w:p w14:paraId="6BC597E8" w14:textId="109FF4CC" w:rsidR="00F54C47" w:rsidRPr="00E675F4" w:rsidRDefault="00BC2305" w:rsidP="00F44289">
            <w:pPr>
              <w:spacing w:line="360" w:lineRule="auto"/>
              <w:ind w:left="678" w:firstLineChars="0" w:hanging="680"/>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Baugh, A.</w:t>
            </w:r>
            <w:r w:rsidR="00F54C47" w:rsidRPr="00E675F4">
              <w:rPr>
                <w:rFonts w:ascii="Times New Roman" w:hAnsi="Times New Roman" w:cs="Times New Roman"/>
                <w:color w:val="000000"/>
                <w:sz w:val="24"/>
                <w:shd w:val="clear" w:color="auto" w:fill="FFFFFF"/>
                <w:lang w:val="en-US"/>
              </w:rPr>
              <w:t xml:space="preserve"> </w:t>
            </w:r>
            <w:r>
              <w:rPr>
                <w:rFonts w:ascii="Times New Roman" w:hAnsi="Times New Roman" w:cs="Times New Roman"/>
                <w:color w:val="000000"/>
                <w:sz w:val="24"/>
                <w:shd w:val="clear" w:color="auto" w:fill="FFFFFF"/>
                <w:lang w:val="en-US"/>
              </w:rPr>
              <w:t>C</w:t>
            </w:r>
            <w:r w:rsidR="00F54C47" w:rsidRPr="00E675F4">
              <w:rPr>
                <w:rFonts w:ascii="Times New Roman" w:hAnsi="Times New Roman" w:cs="Times New Roman"/>
                <w:color w:val="000000"/>
                <w:sz w:val="24"/>
                <w:shd w:val="clear" w:color="auto" w:fill="FFFFFF"/>
                <w:lang w:val="en-US"/>
              </w:rPr>
              <w:t>.</w:t>
            </w:r>
            <w:r w:rsidR="00F54C47" w:rsidRPr="00E675F4">
              <w:rPr>
                <w:rStyle w:val="apple-converted-space"/>
                <w:rFonts w:ascii="Times New Roman" w:hAnsi="Times New Roman" w:cs="Times New Roman"/>
                <w:color w:val="000000"/>
                <w:sz w:val="24"/>
                <w:shd w:val="clear" w:color="auto" w:fill="FFFFFF"/>
                <w:lang w:val="en-US"/>
              </w:rPr>
              <w:t> </w:t>
            </w:r>
            <w:r>
              <w:rPr>
                <w:rStyle w:val="apple-converted-space"/>
                <w:rFonts w:ascii="Times New Roman" w:hAnsi="Times New Roman" w:cs="Times New Roman"/>
                <w:color w:val="000000"/>
                <w:sz w:val="24"/>
                <w:shd w:val="clear" w:color="auto" w:fill="FFFFFF"/>
                <w:lang w:val="en-US"/>
              </w:rPr>
              <w:t xml:space="preserve">(1967). </w:t>
            </w:r>
            <w:r>
              <w:rPr>
                <w:rFonts w:ascii="Times New Roman" w:hAnsi="Times New Roman" w:cs="Times New Roman"/>
                <w:bCs/>
                <w:i/>
                <w:color w:val="000000"/>
                <w:sz w:val="24"/>
                <w:shd w:val="clear" w:color="auto" w:fill="FFFFFF"/>
                <w:lang w:val="en-US"/>
              </w:rPr>
              <w:t xml:space="preserve">A literary history of England </w:t>
            </w:r>
            <w:r>
              <w:rPr>
                <w:rFonts w:ascii="Times New Roman" w:hAnsi="Times New Roman" w:cs="Times New Roman"/>
                <w:bCs/>
                <w:color w:val="000000"/>
                <w:sz w:val="24"/>
                <w:shd w:val="clear" w:color="auto" w:fill="FFFFFF"/>
                <w:lang w:val="en-US"/>
              </w:rPr>
              <w:t>(</w:t>
            </w:r>
            <w:r w:rsidR="00F54C47" w:rsidRPr="00E675F4">
              <w:rPr>
                <w:rFonts w:ascii="Times New Roman" w:hAnsi="Times New Roman" w:cs="Times New Roman"/>
                <w:color w:val="000000"/>
                <w:sz w:val="24"/>
                <w:shd w:val="clear" w:color="auto" w:fill="FFFFFF"/>
                <w:lang w:val="en-US"/>
              </w:rPr>
              <w:t>2nd ed.</w:t>
            </w:r>
            <w:r>
              <w:rPr>
                <w:rFonts w:ascii="Times New Roman" w:hAnsi="Times New Roman" w:cs="Times New Roman"/>
                <w:color w:val="000000"/>
                <w:sz w:val="24"/>
                <w:shd w:val="clear" w:color="auto" w:fill="FFFFFF"/>
                <w:lang w:val="en-US"/>
              </w:rPr>
              <w:t xml:space="preserve">). </w:t>
            </w:r>
            <w:r w:rsidR="00AC6C66">
              <w:rPr>
                <w:rFonts w:ascii="Times New Roman" w:hAnsi="Times New Roman" w:cs="Times New Roman"/>
                <w:color w:val="000000"/>
                <w:sz w:val="24"/>
                <w:shd w:val="clear" w:color="auto" w:fill="FFFFFF"/>
                <w:lang w:val="en-US"/>
              </w:rPr>
              <w:t>Appleton-Century-Crofts.</w:t>
            </w:r>
          </w:p>
          <w:p w14:paraId="16619BAA" w14:textId="415CD962" w:rsidR="00F54C47" w:rsidRPr="00E675F4" w:rsidRDefault="00DB66F2" w:rsidP="00F44289">
            <w:pPr>
              <w:spacing w:line="360" w:lineRule="auto"/>
              <w:ind w:left="678" w:firstLineChars="0" w:hanging="680"/>
              <w:rPr>
                <w:rFonts w:ascii="Times New Roman" w:hAnsi="Times New Roman" w:cs="Times New Roman"/>
                <w:color w:val="000000"/>
                <w:sz w:val="24"/>
                <w:shd w:val="clear" w:color="auto" w:fill="FFFFFF"/>
                <w:lang w:val="en-US"/>
              </w:rPr>
            </w:pPr>
            <w:r>
              <w:rPr>
                <w:rFonts w:ascii="Times New Roman" w:hAnsi="Times New Roman" w:cs="Times New Roman"/>
                <w:bCs/>
                <w:color w:val="000000"/>
                <w:sz w:val="24"/>
                <w:shd w:val="clear" w:color="auto" w:fill="FFFFFF"/>
                <w:lang w:val="en-US"/>
              </w:rPr>
              <w:t xml:space="preserve">Ward, A. W., &amp; Waller, A. R. (Eds.). </w:t>
            </w:r>
            <w:r w:rsidR="00F54C47" w:rsidRPr="00E675F4">
              <w:rPr>
                <w:rFonts w:ascii="Times New Roman" w:hAnsi="Times New Roman" w:cs="Times New Roman"/>
                <w:bCs/>
                <w:i/>
                <w:color w:val="000000"/>
                <w:sz w:val="24"/>
                <w:shd w:val="clear" w:color="auto" w:fill="FFFFFF"/>
                <w:lang w:val="en-US"/>
              </w:rPr>
              <w:t xml:space="preserve">The Cambridge history of English </w:t>
            </w:r>
            <w:r w:rsidR="00B166AD" w:rsidRPr="00E675F4">
              <w:rPr>
                <w:rFonts w:ascii="Times New Roman" w:hAnsi="Times New Roman" w:cs="Times New Roman"/>
                <w:bCs/>
                <w:i/>
                <w:color w:val="000000"/>
                <w:sz w:val="24"/>
                <w:shd w:val="clear" w:color="auto" w:fill="FFFFFF"/>
                <w:lang w:val="en-US"/>
              </w:rPr>
              <w:t>literature.</w:t>
            </w:r>
            <w:r w:rsidR="00B166AD">
              <w:rPr>
                <w:rFonts w:ascii="Times New Roman" w:hAnsi="Times New Roman" w:cs="Times New Roman"/>
                <w:color w:val="000000"/>
                <w:sz w:val="24"/>
                <w:shd w:val="clear" w:color="auto" w:fill="FFFFFF"/>
                <w:lang w:val="en-US"/>
              </w:rPr>
              <w:t xml:space="preserve"> Putnam</w:t>
            </w:r>
            <w:r w:rsidR="00BE5B00">
              <w:rPr>
                <w:rFonts w:ascii="Times New Roman" w:hAnsi="Times New Roman" w:cs="Times New Roman"/>
                <w:color w:val="000000"/>
                <w:sz w:val="24"/>
                <w:shd w:val="clear" w:color="auto" w:fill="FFFFFF"/>
                <w:lang w:val="en-US"/>
              </w:rPr>
              <w:t>.</w:t>
            </w:r>
          </w:p>
          <w:p w14:paraId="0000007D" w14:textId="242F0797" w:rsidR="00AD0AF7" w:rsidRPr="00E675F4" w:rsidRDefault="00B166AD" w:rsidP="00F44289">
            <w:pPr>
              <w:tabs>
                <w:tab w:val="left" w:pos="225"/>
              </w:tabs>
              <w:spacing w:line="360" w:lineRule="auto"/>
              <w:ind w:left="678" w:firstLineChars="0" w:hanging="680"/>
              <w:rPr>
                <w:rFonts w:ascii="Times New Roman" w:hAnsi="Times New Roman" w:cs="Times New Roman"/>
                <w:sz w:val="24"/>
                <w:lang w:val="en-US"/>
              </w:rPr>
            </w:pPr>
            <w:r>
              <w:rPr>
                <w:rFonts w:ascii="Times New Roman" w:hAnsi="Times New Roman" w:cs="Times New Roman"/>
                <w:sz w:val="24"/>
                <w:lang w:val="en-US"/>
              </w:rPr>
              <w:t xml:space="preserve">Shattock, J. </w:t>
            </w:r>
            <w:r w:rsidR="005C357F">
              <w:rPr>
                <w:rFonts w:ascii="Times New Roman" w:hAnsi="Times New Roman" w:cs="Times New Roman"/>
                <w:sz w:val="24"/>
                <w:lang w:val="en-US"/>
              </w:rPr>
              <w:t xml:space="preserve">(Ed.). </w:t>
            </w:r>
            <w:r>
              <w:rPr>
                <w:rFonts w:ascii="Times New Roman" w:hAnsi="Times New Roman" w:cs="Times New Roman"/>
                <w:sz w:val="24"/>
                <w:lang w:val="en-US"/>
              </w:rPr>
              <w:t>(</w:t>
            </w:r>
            <w:r w:rsidR="00120562">
              <w:rPr>
                <w:rFonts w:ascii="Times New Roman" w:hAnsi="Times New Roman" w:cs="Times New Roman"/>
                <w:sz w:val="24"/>
                <w:lang w:val="en-US"/>
              </w:rPr>
              <w:t>1999</w:t>
            </w:r>
            <w:r>
              <w:rPr>
                <w:rFonts w:ascii="Times New Roman" w:hAnsi="Times New Roman" w:cs="Times New Roman"/>
                <w:sz w:val="24"/>
                <w:lang w:val="en-US"/>
              </w:rPr>
              <w:t xml:space="preserve">). </w:t>
            </w:r>
            <w:r w:rsidR="00F54C47" w:rsidRPr="00E675F4">
              <w:rPr>
                <w:rFonts w:ascii="Times New Roman" w:hAnsi="Times New Roman" w:cs="Times New Roman"/>
                <w:i/>
                <w:sz w:val="24"/>
                <w:lang w:val="en-US"/>
              </w:rPr>
              <w:t>The Cambridge Bibl</w:t>
            </w:r>
            <w:r w:rsidR="00BE5B00">
              <w:rPr>
                <w:rFonts w:ascii="Times New Roman" w:hAnsi="Times New Roman" w:cs="Times New Roman"/>
                <w:i/>
                <w:sz w:val="24"/>
                <w:lang w:val="en-US"/>
              </w:rPr>
              <w:t xml:space="preserve">iography of English Literature </w:t>
            </w:r>
            <w:r w:rsidR="005C357F">
              <w:rPr>
                <w:rFonts w:ascii="Times New Roman" w:hAnsi="Times New Roman" w:cs="Times New Roman"/>
                <w:sz w:val="24"/>
                <w:lang w:val="en-US"/>
              </w:rPr>
              <w:t>(3</w:t>
            </w:r>
            <w:r w:rsidR="005C357F" w:rsidRPr="005C357F">
              <w:rPr>
                <w:rFonts w:ascii="Times New Roman" w:hAnsi="Times New Roman" w:cs="Times New Roman"/>
                <w:sz w:val="24"/>
                <w:vertAlign w:val="superscript"/>
                <w:lang w:val="en-US"/>
              </w:rPr>
              <w:t>rd</w:t>
            </w:r>
            <w:r w:rsidR="005C357F">
              <w:rPr>
                <w:rFonts w:ascii="Times New Roman" w:hAnsi="Times New Roman" w:cs="Times New Roman"/>
                <w:sz w:val="24"/>
                <w:lang w:val="en-US"/>
              </w:rPr>
              <w:t xml:space="preserve"> ed., Vol. 4). Cambridge University Press.</w:t>
            </w:r>
          </w:p>
        </w:tc>
      </w:tr>
      <w:tr w:rsidR="007C39B4" w:rsidRPr="00BE5B00" w14:paraId="097A48DA" w14:textId="77777777">
        <w:trPr>
          <w:trHeight w:val="800"/>
        </w:trPr>
        <w:tc>
          <w:tcPr>
            <w:tcW w:w="10114" w:type="dxa"/>
            <w:shd w:val="clear" w:color="auto" w:fill="FFFFFF"/>
          </w:tcPr>
          <w:p w14:paraId="71A95DA4" w14:textId="79459468" w:rsidR="007C39B4" w:rsidRPr="00E675F4" w:rsidRDefault="00C26E8E" w:rsidP="007C39B4">
            <w:pPr>
              <w:tabs>
                <w:tab w:val="left" w:pos="225"/>
              </w:tabs>
              <w:spacing w:line="360" w:lineRule="auto"/>
              <w:ind w:left="0" w:hanging="2"/>
              <w:jc w:val="center"/>
              <w:rPr>
                <w:rFonts w:ascii="Times New Roman" w:hAnsi="Times New Roman" w:cs="Times New Roman"/>
                <w:sz w:val="24"/>
                <w:lang w:val="en-US"/>
              </w:rPr>
            </w:pPr>
            <w:r>
              <w:rPr>
                <w:rFonts w:ascii="Times New Roman" w:hAnsi="Times New Roman" w:cs="Times New Roman"/>
                <w:b/>
                <w:sz w:val="24"/>
              </w:rPr>
              <w:t>Last Updated</w:t>
            </w:r>
            <w:r>
              <w:rPr>
                <w:rFonts w:ascii="Times New Roman" w:hAnsi="Times New Roman" w:cs="Times New Roman"/>
                <w:sz w:val="24"/>
              </w:rPr>
              <w:t>: June 17, 2020</w:t>
            </w:r>
          </w:p>
        </w:tc>
      </w:tr>
    </w:tbl>
    <w:p w14:paraId="250519FE" w14:textId="77777777" w:rsidR="00B80CC5" w:rsidRPr="00E675F4" w:rsidRDefault="00B80CC5" w:rsidP="00F44289">
      <w:pPr>
        <w:spacing w:line="360" w:lineRule="auto"/>
        <w:ind w:left="0" w:hanging="2"/>
        <w:rPr>
          <w:rFonts w:ascii="Times New Roman" w:hAnsi="Times New Roman" w:cs="Times New Roman"/>
          <w:sz w:val="24"/>
          <w:lang w:val="en-US"/>
        </w:rPr>
      </w:pPr>
    </w:p>
    <w:sectPr w:rsidR="00B80CC5" w:rsidRPr="00E675F4" w:rsidSect="00622A9E">
      <w:headerReference w:type="even" r:id="rId8"/>
      <w:headerReference w:type="default" r:id="rId9"/>
      <w:footerReference w:type="even" r:id="rId10"/>
      <w:footerReference w:type="default" r:id="rId11"/>
      <w:headerReference w:type="first" r:id="rId12"/>
      <w:footerReference w:type="first" r:id="rId13"/>
      <w:pgSz w:w="12242" w:h="15842"/>
      <w:pgMar w:top="426" w:right="1134" w:bottom="284" w:left="1134" w:header="567" w:footer="567"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127" w16cid:durableId="2156918A"/>
  <w16cid:commentId w16cid:paraId="00000128" w16cid:durableId="215691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709DD" w14:textId="77777777" w:rsidR="007045ED" w:rsidRDefault="007045ED">
      <w:pPr>
        <w:spacing w:line="240" w:lineRule="auto"/>
        <w:ind w:left="0" w:hanging="2"/>
      </w:pPr>
      <w:r>
        <w:separator/>
      </w:r>
    </w:p>
  </w:endnote>
  <w:endnote w:type="continuationSeparator" w:id="0">
    <w:p w14:paraId="3E0D6F1C" w14:textId="77777777" w:rsidR="007045ED" w:rsidRDefault="007045E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nguiat Bk B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16CE" w14:textId="77777777" w:rsidR="00622A9E" w:rsidRDefault="00622A9E">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5" w14:textId="77777777" w:rsidR="00AD0AF7" w:rsidRDefault="00AD0AF7">
    <w:pPr>
      <w:pBdr>
        <w:top w:val="nil"/>
        <w:left w:val="nil"/>
        <w:bottom w:val="nil"/>
        <w:right w:val="nil"/>
        <w:between w:val="nil"/>
      </w:pBdr>
      <w:tabs>
        <w:tab w:val="center" w:pos="4419"/>
        <w:tab w:val="right" w:pos="8838"/>
      </w:tabs>
      <w:spacing w:line="240" w:lineRule="auto"/>
      <w:ind w:left="0" w:hanging="2"/>
      <w:jc w:val="center"/>
      <w:rPr>
        <w:color w:val="365F91"/>
        <w:sz w:val="20"/>
        <w:szCs w:val="20"/>
      </w:rPr>
    </w:pPr>
  </w:p>
  <w:p w14:paraId="00000126" w14:textId="77777777" w:rsidR="00AD0AF7" w:rsidRDefault="000367B9">
    <w:pPr>
      <w:pBdr>
        <w:top w:val="nil"/>
        <w:left w:val="nil"/>
        <w:bottom w:val="nil"/>
        <w:right w:val="nil"/>
        <w:between w:val="nil"/>
      </w:pBdr>
      <w:tabs>
        <w:tab w:val="center" w:pos="4419"/>
        <w:tab w:val="right" w:pos="8838"/>
      </w:tabs>
      <w:spacing w:line="240" w:lineRule="auto"/>
      <w:ind w:left="0" w:hanging="2"/>
      <w:jc w:val="center"/>
      <w:rPr>
        <w:color w:val="000000"/>
        <w:szCs w:val="22"/>
      </w:rPr>
    </w:pPr>
    <w:r>
      <w:rPr>
        <w:i/>
        <w:color w:val="365F91"/>
        <w:sz w:val="20"/>
        <w:szCs w:val="20"/>
      </w:rPr>
      <w:t>Si usted ha accedido a este formato a través de un medio diferente al sitio http://www.unicordoba.edu.co/index.php/documentos-sigec/documentos-calidad asegúrese que ésta es la versión vigente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AB0ED" w14:textId="77777777" w:rsidR="00622A9E" w:rsidRDefault="00622A9E">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12CEA" w14:textId="77777777" w:rsidR="007045ED" w:rsidRDefault="007045ED">
      <w:pPr>
        <w:spacing w:line="240" w:lineRule="auto"/>
        <w:ind w:left="0" w:hanging="2"/>
      </w:pPr>
      <w:r>
        <w:separator/>
      </w:r>
    </w:p>
  </w:footnote>
  <w:footnote w:type="continuationSeparator" w:id="0">
    <w:p w14:paraId="025C365B" w14:textId="77777777" w:rsidR="007045ED" w:rsidRDefault="007045E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32D7" w14:textId="77777777" w:rsidR="00622A9E" w:rsidRDefault="00622A9E">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04CF" w14:textId="71F2D222" w:rsidR="00CA239D" w:rsidRDefault="00CA239D">
    <w:pPr>
      <w:pStyle w:val="Encabezado"/>
      <w:ind w:left="0" w:hanging="2"/>
    </w:pPr>
  </w:p>
  <w:tbl>
    <w:tblPr>
      <w:tblW w:w="99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11"/>
      <w:gridCol w:w="6858"/>
      <w:gridCol w:w="1554"/>
    </w:tblGrid>
    <w:tr w:rsidR="00CA239D" w:rsidRPr="00F03ED9" w14:paraId="34E812D0" w14:textId="77777777" w:rsidTr="0018225A">
      <w:trPr>
        <w:trHeight w:hRule="exact" w:val="851"/>
        <w:jc w:val="center"/>
      </w:trPr>
      <w:tc>
        <w:tcPr>
          <w:tcW w:w="1511" w:type="dxa"/>
          <w:vMerge w:val="restart"/>
          <w:vAlign w:val="center"/>
        </w:tcPr>
        <w:p w14:paraId="0159F08D" w14:textId="63DF2914" w:rsidR="00CA239D" w:rsidRPr="00F03ED9" w:rsidRDefault="00CA239D" w:rsidP="00CA239D">
          <w:pPr>
            <w:autoSpaceDE w:val="0"/>
            <w:autoSpaceDN w:val="0"/>
            <w:adjustRightInd w:val="0"/>
            <w:ind w:left="0" w:hanging="2"/>
            <w:jc w:val="center"/>
            <w:rPr>
              <w:rFonts w:ascii="Verdana" w:hAnsi="Verdana" w:cs="Arial"/>
              <w:b/>
              <w:bCs/>
            </w:rPr>
          </w:pPr>
          <w:r w:rsidRPr="00F03ED9">
            <w:rPr>
              <w:rFonts w:ascii="Verdana" w:hAnsi="Verdana" w:cs="Arial"/>
              <w:b/>
              <w:bCs/>
              <w:noProof/>
            </w:rPr>
            <w:drawing>
              <wp:anchor distT="0" distB="0" distL="114300" distR="114300" simplePos="0" relativeHeight="251660288" behindDoc="1" locked="0" layoutInCell="1" allowOverlap="1" wp14:anchorId="6CFB5788" wp14:editId="743D0469">
                <wp:simplePos x="0" y="0"/>
                <wp:positionH relativeFrom="column">
                  <wp:posOffset>110490</wp:posOffset>
                </wp:positionH>
                <wp:positionV relativeFrom="paragraph">
                  <wp:posOffset>97790</wp:posOffset>
                </wp:positionV>
                <wp:extent cx="597535" cy="877570"/>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877570"/>
                        </a:xfrm>
                        <a:prstGeom prst="rect">
                          <a:avLst/>
                        </a:prstGeom>
                        <a:noFill/>
                      </pic:spPr>
                    </pic:pic>
                  </a:graphicData>
                </a:graphic>
                <wp14:sizeRelH relativeFrom="page">
                  <wp14:pctWidth>0</wp14:pctWidth>
                </wp14:sizeRelH>
                <wp14:sizeRelV relativeFrom="page">
                  <wp14:pctHeight>0</wp14:pctHeight>
                </wp14:sizeRelV>
              </wp:anchor>
            </w:drawing>
          </w:r>
        </w:p>
      </w:tc>
      <w:tc>
        <w:tcPr>
          <w:tcW w:w="6858" w:type="dxa"/>
          <w:vAlign w:val="center"/>
        </w:tcPr>
        <w:p w14:paraId="726DF350" w14:textId="77777777" w:rsidR="00CA239D" w:rsidRPr="00433B63" w:rsidRDefault="00CA239D" w:rsidP="00CA239D">
          <w:pPr>
            <w:keepNext/>
            <w:ind w:left="1" w:hanging="3"/>
            <w:jc w:val="center"/>
            <w:outlineLvl w:val="3"/>
            <w:rPr>
              <w:rFonts w:ascii="Benguiat Bk BT" w:hAnsi="Benguiat Bk BT"/>
              <w:b/>
              <w:bCs/>
              <w:sz w:val="28"/>
              <w:szCs w:val="28"/>
            </w:rPr>
          </w:pPr>
          <w:r>
            <w:rPr>
              <w:rFonts w:ascii="Benguiat Bk BT" w:hAnsi="Benguiat Bk BT"/>
              <w:b/>
              <w:bCs/>
              <w:sz w:val="28"/>
              <w:szCs w:val="28"/>
            </w:rPr>
            <w:t>UNIVERSIDAD DE CÓRDOBA</w:t>
          </w:r>
        </w:p>
      </w:tc>
      <w:tc>
        <w:tcPr>
          <w:tcW w:w="1554" w:type="dxa"/>
          <w:vMerge w:val="restart"/>
          <w:vAlign w:val="center"/>
        </w:tcPr>
        <w:p w14:paraId="7F1C36B3" w14:textId="77777777" w:rsidR="00CA239D" w:rsidRPr="00F03ED9" w:rsidRDefault="00CA239D" w:rsidP="00CA239D">
          <w:pPr>
            <w:keepNext/>
            <w:ind w:left="0" w:hanging="2"/>
            <w:jc w:val="center"/>
            <w:outlineLvl w:val="3"/>
            <w:rPr>
              <w:rFonts w:ascii="Benguiat Bk BT" w:hAnsi="Benguiat Bk BT" w:cs="Arial"/>
              <w:bCs/>
              <w:sz w:val="18"/>
              <w:szCs w:val="18"/>
            </w:rPr>
          </w:pPr>
          <w:r w:rsidRPr="00F03ED9">
            <w:rPr>
              <w:rFonts w:ascii="Benguiat Bk BT" w:hAnsi="Benguiat Bk BT" w:cs="Arial"/>
              <w:b/>
              <w:bCs/>
              <w:sz w:val="18"/>
              <w:szCs w:val="18"/>
            </w:rPr>
            <w:t>CÓDIGO:</w:t>
          </w:r>
          <w:r>
            <w:rPr>
              <w:rFonts w:ascii="Benguiat Bk BT" w:hAnsi="Benguiat Bk BT" w:cs="Arial"/>
              <w:bCs/>
              <w:sz w:val="18"/>
              <w:szCs w:val="18"/>
            </w:rPr>
            <w:t xml:space="preserve"> FDOC-088</w:t>
          </w:r>
        </w:p>
        <w:p w14:paraId="786B7952" w14:textId="77777777" w:rsidR="00CA239D" w:rsidRPr="00F03ED9" w:rsidRDefault="00CA239D" w:rsidP="00CA239D">
          <w:pPr>
            <w:ind w:left="0" w:hanging="2"/>
            <w:jc w:val="center"/>
            <w:rPr>
              <w:rFonts w:ascii="Benguiat Bk BT" w:hAnsi="Benguiat Bk BT" w:cs="Arial"/>
              <w:sz w:val="18"/>
              <w:szCs w:val="18"/>
            </w:rPr>
          </w:pPr>
          <w:r w:rsidRPr="00F03ED9">
            <w:rPr>
              <w:rFonts w:ascii="Benguiat Bk BT" w:hAnsi="Benguiat Bk BT" w:cs="Arial"/>
              <w:b/>
              <w:sz w:val="18"/>
              <w:szCs w:val="18"/>
            </w:rPr>
            <w:t>VERSIÓN:</w:t>
          </w:r>
          <w:r w:rsidRPr="00F03ED9">
            <w:rPr>
              <w:rFonts w:ascii="Benguiat Bk BT" w:hAnsi="Benguiat Bk BT" w:cs="Arial"/>
              <w:sz w:val="18"/>
              <w:szCs w:val="18"/>
            </w:rPr>
            <w:t xml:space="preserve"> 0</w:t>
          </w:r>
          <w:r>
            <w:rPr>
              <w:rFonts w:ascii="Benguiat Bk BT" w:hAnsi="Benguiat Bk BT" w:cs="Arial"/>
              <w:sz w:val="18"/>
              <w:szCs w:val="18"/>
            </w:rPr>
            <w:t>2</w:t>
          </w:r>
        </w:p>
        <w:p w14:paraId="4E1A2836" w14:textId="77777777" w:rsidR="00CA239D" w:rsidRPr="00F03ED9" w:rsidRDefault="00CA239D" w:rsidP="00CA239D">
          <w:pPr>
            <w:ind w:left="0" w:hanging="2"/>
            <w:jc w:val="center"/>
            <w:rPr>
              <w:rFonts w:ascii="Benguiat Bk BT" w:hAnsi="Benguiat Bk BT" w:cs="Arial"/>
              <w:bCs/>
              <w:sz w:val="18"/>
              <w:szCs w:val="18"/>
            </w:rPr>
          </w:pPr>
          <w:r w:rsidRPr="00F03ED9">
            <w:rPr>
              <w:rFonts w:ascii="Benguiat Bk BT" w:hAnsi="Benguiat Bk BT" w:cs="Arial"/>
              <w:b/>
              <w:bCs/>
              <w:sz w:val="18"/>
              <w:szCs w:val="18"/>
            </w:rPr>
            <w:t>EMISIÓN:</w:t>
          </w:r>
          <w:r>
            <w:rPr>
              <w:rFonts w:ascii="Benguiat Bk BT" w:hAnsi="Benguiat Bk BT" w:cs="Arial"/>
              <w:bCs/>
              <w:sz w:val="18"/>
              <w:szCs w:val="18"/>
            </w:rPr>
            <w:t xml:space="preserve"> 22/03/2019</w:t>
          </w:r>
        </w:p>
        <w:p w14:paraId="5C858F55" w14:textId="77777777" w:rsidR="00CA239D" w:rsidRPr="00F03ED9" w:rsidRDefault="00CA239D" w:rsidP="00CA239D">
          <w:pPr>
            <w:ind w:left="0" w:hanging="2"/>
            <w:jc w:val="center"/>
            <w:rPr>
              <w:rFonts w:ascii="Benguiat Bk BT" w:hAnsi="Benguiat Bk BT"/>
              <w:b/>
              <w:sz w:val="18"/>
            </w:rPr>
          </w:pPr>
          <w:r w:rsidRPr="00F03ED9">
            <w:rPr>
              <w:rFonts w:ascii="Benguiat Bk BT" w:hAnsi="Benguiat Bk BT"/>
              <w:b/>
              <w:sz w:val="18"/>
            </w:rPr>
            <w:t>PÁGINA</w:t>
          </w:r>
        </w:p>
        <w:p w14:paraId="0AD8A96B" w14:textId="347B71D2" w:rsidR="00CA239D" w:rsidRPr="00F03ED9" w:rsidRDefault="00CA239D" w:rsidP="00CA239D">
          <w:pPr>
            <w:ind w:left="0" w:hanging="2"/>
            <w:jc w:val="center"/>
          </w:pPr>
          <w:r w:rsidRPr="002D59B2">
            <w:rPr>
              <w:rStyle w:val="Nmerodepgina"/>
              <w:rFonts w:ascii="Benguiat Bk BT" w:hAnsi="Benguiat Bk BT"/>
              <w:sz w:val="18"/>
              <w:szCs w:val="18"/>
            </w:rPr>
            <w:fldChar w:fldCharType="begin"/>
          </w:r>
          <w:r w:rsidRPr="002D59B2">
            <w:rPr>
              <w:rStyle w:val="Nmerodepgina"/>
              <w:rFonts w:ascii="Benguiat Bk BT" w:hAnsi="Benguiat Bk BT"/>
              <w:sz w:val="18"/>
              <w:szCs w:val="18"/>
            </w:rPr>
            <w:instrText xml:space="preserve"> PAGE </w:instrText>
          </w:r>
          <w:r w:rsidRPr="002D59B2">
            <w:rPr>
              <w:rStyle w:val="Nmerodepgina"/>
              <w:rFonts w:ascii="Benguiat Bk BT" w:hAnsi="Benguiat Bk BT"/>
              <w:sz w:val="18"/>
              <w:szCs w:val="18"/>
            </w:rPr>
            <w:fldChar w:fldCharType="separate"/>
          </w:r>
          <w:r w:rsidR="007D2E79">
            <w:rPr>
              <w:rStyle w:val="Nmerodepgina"/>
              <w:rFonts w:ascii="Benguiat Bk BT" w:hAnsi="Benguiat Bk BT"/>
              <w:noProof/>
              <w:sz w:val="18"/>
              <w:szCs w:val="18"/>
            </w:rPr>
            <w:t>1</w:t>
          </w:r>
          <w:r w:rsidRPr="002D59B2">
            <w:rPr>
              <w:rStyle w:val="Nmerodepgina"/>
              <w:rFonts w:ascii="Benguiat Bk BT" w:hAnsi="Benguiat Bk BT"/>
              <w:sz w:val="18"/>
              <w:szCs w:val="18"/>
            </w:rPr>
            <w:fldChar w:fldCharType="end"/>
          </w:r>
          <w:r w:rsidRPr="002D59B2">
            <w:rPr>
              <w:rStyle w:val="Nmerodepgina"/>
              <w:rFonts w:ascii="Benguiat Bk BT" w:hAnsi="Benguiat Bk BT"/>
              <w:sz w:val="18"/>
              <w:szCs w:val="18"/>
            </w:rPr>
            <w:t xml:space="preserve"> </w:t>
          </w:r>
          <w:r w:rsidRPr="00433B63">
            <w:rPr>
              <w:rStyle w:val="Nmerodepgina"/>
              <w:rFonts w:ascii="Benguiat Bk BT" w:hAnsi="Benguiat Bk BT"/>
              <w:b/>
              <w:sz w:val="18"/>
              <w:szCs w:val="18"/>
            </w:rPr>
            <w:t>DE</w:t>
          </w:r>
          <w:r w:rsidRPr="002D59B2">
            <w:rPr>
              <w:rStyle w:val="Nmerodepgina"/>
              <w:rFonts w:ascii="Benguiat Bk BT" w:hAnsi="Benguiat Bk BT"/>
              <w:sz w:val="18"/>
              <w:szCs w:val="18"/>
            </w:rPr>
            <w:t xml:space="preserve"> </w:t>
          </w:r>
          <w:r w:rsidRPr="002D59B2">
            <w:rPr>
              <w:rStyle w:val="Nmerodepgina"/>
              <w:rFonts w:ascii="Benguiat Bk BT" w:hAnsi="Benguiat Bk BT"/>
              <w:sz w:val="18"/>
              <w:szCs w:val="18"/>
            </w:rPr>
            <w:fldChar w:fldCharType="begin"/>
          </w:r>
          <w:r w:rsidRPr="002D59B2">
            <w:rPr>
              <w:rStyle w:val="Nmerodepgina"/>
              <w:rFonts w:ascii="Benguiat Bk BT" w:hAnsi="Benguiat Bk BT"/>
              <w:sz w:val="18"/>
              <w:szCs w:val="18"/>
            </w:rPr>
            <w:instrText xml:space="preserve"> NUMPAGES </w:instrText>
          </w:r>
          <w:r w:rsidRPr="002D59B2">
            <w:rPr>
              <w:rStyle w:val="Nmerodepgina"/>
              <w:rFonts w:ascii="Benguiat Bk BT" w:hAnsi="Benguiat Bk BT"/>
              <w:sz w:val="18"/>
              <w:szCs w:val="18"/>
            </w:rPr>
            <w:fldChar w:fldCharType="separate"/>
          </w:r>
          <w:r w:rsidR="007D2E79">
            <w:rPr>
              <w:rStyle w:val="Nmerodepgina"/>
              <w:rFonts w:ascii="Benguiat Bk BT" w:hAnsi="Benguiat Bk BT"/>
              <w:noProof/>
              <w:sz w:val="18"/>
              <w:szCs w:val="18"/>
            </w:rPr>
            <w:t>4</w:t>
          </w:r>
          <w:r w:rsidRPr="002D59B2">
            <w:rPr>
              <w:rStyle w:val="Nmerodepgina"/>
              <w:rFonts w:ascii="Benguiat Bk BT" w:hAnsi="Benguiat Bk BT"/>
              <w:sz w:val="18"/>
              <w:szCs w:val="18"/>
            </w:rPr>
            <w:fldChar w:fldCharType="end"/>
          </w:r>
        </w:p>
      </w:tc>
    </w:tr>
    <w:tr w:rsidR="00CA239D" w:rsidRPr="00F03ED9" w14:paraId="60FF21C5" w14:textId="77777777" w:rsidTr="0018225A">
      <w:trPr>
        <w:trHeight w:hRule="exact" w:val="851"/>
        <w:jc w:val="center"/>
      </w:trPr>
      <w:tc>
        <w:tcPr>
          <w:tcW w:w="1511" w:type="dxa"/>
          <w:vMerge/>
        </w:tcPr>
        <w:p w14:paraId="46267E18" w14:textId="77777777" w:rsidR="00CA239D" w:rsidRPr="00F03ED9" w:rsidRDefault="00CA239D" w:rsidP="00CA239D">
          <w:pPr>
            <w:autoSpaceDE w:val="0"/>
            <w:autoSpaceDN w:val="0"/>
            <w:adjustRightInd w:val="0"/>
            <w:ind w:left="0" w:hanging="2"/>
            <w:jc w:val="both"/>
            <w:rPr>
              <w:rFonts w:ascii="Verdana" w:hAnsi="Verdana" w:cs="Arial"/>
              <w:b/>
              <w:bCs/>
            </w:rPr>
          </w:pPr>
        </w:p>
      </w:tc>
      <w:tc>
        <w:tcPr>
          <w:tcW w:w="6858" w:type="dxa"/>
          <w:vAlign w:val="center"/>
        </w:tcPr>
        <w:p w14:paraId="4DC031F7" w14:textId="77777777" w:rsidR="00CA239D" w:rsidRPr="00433B63" w:rsidRDefault="00CA239D" w:rsidP="00CA239D">
          <w:pPr>
            <w:autoSpaceDE w:val="0"/>
            <w:autoSpaceDN w:val="0"/>
            <w:adjustRightInd w:val="0"/>
            <w:ind w:left="0" w:hanging="2"/>
            <w:jc w:val="center"/>
            <w:rPr>
              <w:rFonts w:ascii="Benguiat Bk BT" w:hAnsi="Benguiat Bk BT" w:cs="Arial"/>
              <w:b/>
              <w:bCs/>
              <w:sz w:val="24"/>
            </w:rPr>
          </w:pPr>
          <w:r w:rsidRPr="00433B63">
            <w:rPr>
              <w:rFonts w:ascii="Benguiat Bk BT" w:hAnsi="Benguiat Bk BT" w:cs="Arial"/>
              <w:b/>
              <w:bCs/>
              <w:sz w:val="24"/>
            </w:rPr>
            <w:t>PLAN DE CURSO</w:t>
          </w:r>
        </w:p>
      </w:tc>
      <w:tc>
        <w:tcPr>
          <w:tcW w:w="1554" w:type="dxa"/>
          <w:vMerge/>
        </w:tcPr>
        <w:p w14:paraId="6149A300" w14:textId="77777777" w:rsidR="00CA239D" w:rsidRPr="00F03ED9" w:rsidRDefault="00CA239D" w:rsidP="00CA239D">
          <w:pPr>
            <w:autoSpaceDE w:val="0"/>
            <w:autoSpaceDN w:val="0"/>
            <w:adjustRightInd w:val="0"/>
            <w:ind w:left="0" w:hanging="2"/>
            <w:jc w:val="center"/>
            <w:rPr>
              <w:rFonts w:ascii="Benguiat Bk BT" w:hAnsi="Benguiat Bk BT" w:cs="Arial"/>
              <w:b/>
              <w:bCs/>
              <w:szCs w:val="22"/>
            </w:rPr>
          </w:pPr>
        </w:p>
      </w:tc>
    </w:tr>
  </w:tbl>
  <w:p w14:paraId="00000124" w14:textId="74A00832" w:rsidR="00AD0AF7" w:rsidRDefault="00AD0AF7" w:rsidP="00CA239D">
    <w:pPr>
      <w:pBdr>
        <w:top w:val="nil"/>
        <w:left w:val="nil"/>
        <w:bottom w:val="nil"/>
        <w:right w:val="nil"/>
        <w:between w:val="nil"/>
      </w:pBdr>
      <w:tabs>
        <w:tab w:val="center" w:pos="4419"/>
        <w:tab w:val="right" w:pos="8838"/>
      </w:tabs>
      <w:spacing w:line="240" w:lineRule="auto"/>
      <w:ind w:leftChars="0" w:left="0" w:firstLineChars="0" w:firstLine="0"/>
      <w:rPr>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55F1B" w14:textId="77777777" w:rsidR="00622A9E" w:rsidRDefault="00622A9E">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30EC"/>
    <w:multiLevelType w:val="hybridMultilevel"/>
    <w:tmpl w:val="29BA4A52"/>
    <w:lvl w:ilvl="0" w:tplc="2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E69D8"/>
    <w:multiLevelType w:val="hybridMultilevel"/>
    <w:tmpl w:val="DDEA1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DF669E"/>
    <w:multiLevelType w:val="hybridMultilevel"/>
    <w:tmpl w:val="C7268D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06723C"/>
    <w:multiLevelType w:val="multilevel"/>
    <w:tmpl w:val="791806C8"/>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4" w15:restartNumberingAfterBreak="0">
    <w:nsid w:val="3D812E09"/>
    <w:multiLevelType w:val="multilevel"/>
    <w:tmpl w:val="8BF0DF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EAA3BF2"/>
    <w:multiLevelType w:val="hybridMultilevel"/>
    <w:tmpl w:val="EBFA711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41C1500A"/>
    <w:multiLevelType w:val="hybridMultilevel"/>
    <w:tmpl w:val="5A0E41AC"/>
    <w:lvl w:ilvl="0" w:tplc="642EB0CE">
      <w:numFmt w:val="bullet"/>
      <w:lvlText w:val="-"/>
      <w:lvlJc w:val="left"/>
      <w:pPr>
        <w:ind w:left="358" w:hanging="360"/>
      </w:pPr>
      <w:rPr>
        <w:rFonts w:ascii="Tahoma" w:eastAsia="Tahoma" w:hAnsi="Tahoma" w:cs="Tahoma" w:hint="default"/>
      </w:rPr>
    </w:lvl>
    <w:lvl w:ilvl="1" w:tplc="240A0003" w:tentative="1">
      <w:start w:val="1"/>
      <w:numFmt w:val="bullet"/>
      <w:lvlText w:val="o"/>
      <w:lvlJc w:val="left"/>
      <w:pPr>
        <w:ind w:left="1078" w:hanging="360"/>
      </w:pPr>
      <w:rPr>
        <w:rFonts w:ascii="Courier New" w:hAnsi="Courier New" w:cs="Courier New" w:hint="default"/>
      </w:rPr>
    </w:lvl>
    <w:lvl w:ilvl="2" w:tplc="240A0005" w:tentative="1">
      <w:start w:val="1"/>
      <w:numFmt w:val="bullet"/>
      <w:lvlText w:val=""/>
      <w:lvlJc w:val="left"/>
      <w:pPr>
        <w:ind w:left="1798" w:hanging="360"/>
      </w:pPr>
      <w:rPr>
        <w:rFonts w:ascii="Wingdings" w:hAnsi="Wingdings" w:hint="default"/>
      </w:rPr>
    </w:lvl>
    <w:lvl w:ilvl="3" w:tplc="240A0001" w:tentative="1">
      <w:start w:val="1"/>
      <w:numFmt w:val="bullet"/>
      <w:lvlText w:val=""/>
      <w:lvlJc w:val="left"/>
      <w:pPr>
        <w:ind w:left="2518" w:hanging="360"/>
      </w:pPr>
      <w:rPr>
        <w:rFonts w:ascii="Symbol" w:hAnsi="Symbol" w:hint="default"/>
      </w:rPr>
    </w:lvl>
    <w:lvl w:ilvl="4" w:tplc="240A0003" w:tentative="1">
      <w:start w:val="1"/>
      <w:numFmt w:val="bullet"/>
      <w:lvlText w:val="o"/>
      <w:lvlJc w:val="left"/>
      <w:pPr>
        <w:ind w:left="3238" w:hanging="360"/>
      </w:pPr>
      <w:rPr>
        <w:rFonts w:ascii="Courier New" w:hAnsi="Courier New" w:cs="Courier New" w:hint="default"/>
      </w:rPr>
    </w:lvl>
    <w:lvl w:ilvl="5" w:tplc="240A0005" w:tentative="1">
      <w:start w:val="1"/>
      <w:numFmt w:val="bullet"/>
      <w:lvlText w:val=""/>
      <w:lvlJc w:val="left"/>
      <w:pPr>
        <w:ind w:left="3958" w:hanging="360"/>
      </w:pPr>
      <w:rPr>
        <w:rFonts w:ascii="Wingdings" w:hAnsi="Wingdings" w:hint="default"/>
      </w:rPr>
    </w:lvl>
    <w:lvl w:ilvl="6" w:tplc="240A0001" w:tentative="1">
      <w:start w:val="1"/>
      <w:numFmt w:val="bullet"/>
      <w:lvlText w:val=""/>
      <w:lvlJc w:val="left"/>
      <w:pPr>
        <w:ind w:left="4678" w:hanging="360"/>
      </w:pPr>
      <w:rPr>
        <w:rFonts w:ascii="Symbol" w:hAnsi="Symbol" w:hint="default"/>
      </w:rPr>
    </w:lvl>
    <w:lvl w:ilvl="7" w:tplc="240A0003" w:tentative="1">
      <w:start w:val="1"/>
      <w:numFmt w:val="bullet"/>
      <w:lvlText w:val="o"/>
      <w:lvlJc w:val="left"/>
      <w:pPr>
        <w:ind w:left="5398" w:hanging="360"/>
      </w:pPr>
      <w:rPr>
        <w:rFonts w:ascii="Courier New" w:hAnsi="Courier New" w:cs="Courier New" w:hint="default"/>
      </w:rPr>
    </w:lvl>
    <w:lvl w:ilvl="8" w:tplc="240A0005" w:tentative="1">
      <w:start w:val="1"/>
      <w:numFmt w:val="bullet"/>
      <w:lvlText w:val=""/>
      <w:lvlJc w:val="left"/>
      <w:pPr>
        <w:ind w:left="6118" w:hanging="360"/>
      </w:pPr>
      <w:rPr>
        <w:rFonts w:ascii="Wingdings" w:hAnsi="Wingdings" w:hint="default"/>
      </w:rPr>
    </w:lvl>
  </w:abstractNum>
  <w:abstractNum w:abstractNumId="7" w15:restartNumberingAfterBreak="0">
    <w:nsid w:val="5EFE7946"/>
    <w:multiLevelType w:val="multilevel"/>
    <w:tmpl w:val="9E082804"/>
    <w:lvl w:ilvl="0">
      <w:start w:val="1"/>
      <w:numFmt w:val="decimal"/>
      <w:lvlText w:val="%1."/>
      <w:lvlJc w:val="left"/>
      <w:pPr>
        <w:ind w:left="360" w:hanging="360"/>
      </w:pPr>
      <w:rPr>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72806E61"/>
    <w:multiLevelType w:val="multilevel"/>
    <w:tmpl w:val="BC9AE7A6"/>
    <w:lvl w:ilvl="0">
      <w:start w:val="1"/>
      <w:numFmt w:val="bullet"/>
      <w:pStyle w:val="Ttulo1"/>
      <w:lvlText w:val="●"/>
      <w:lvlJc w:val="left"/>
      <w:pPr>
        <w:ind w:left="720" w:hanging="360"/>
      </w:pPr>
      <w:rPr>
        <w:rFonts w:ascii="Noto Sans Symbols" w:eastAsia="Noto Sans Symbols" w:hAnsi="Noto Sans Symbols" w:cs="Noto Sans Symbols"/>
        <w:vertAlign w:val="baseline"/>
      </w:rPr>
    </w:lvl>
    <w:lvl w:ilvl="1">
      <w:start w:val="1"/>
      <w:numFmt w:val="bullet"/>
      <w:pStyle w:val="Ttulo2"/>
      <w:lvlText w:val="o"/>
      <w:lvlJc w:val="left"/>
      <w:pPr>
        <w:ind w:left="1440" w:hanging="360"/>
      </w:pPr>
      <w:rPr>
        <w:rFonts w:ascii="Courier New" w:eastAsia="Courier New" w:hAnsi="Courier New" w:cs="Courier New"/>
        <w:vertAlign w:val="baseline"/>
      </w:rPr>
    </w:lvl>
    <w:lvl w:ilvl="2">
      <w:start w:val="1"/>
      <w:numFmt w:val="bullet"/>
      <w:pStyle w:val="Ttulo3"/>
      <w:lvlText w:val="▪"/>
      <w:lvlJc w:val="left"/>
      <w:pPr>
        <w:ind w:left="2160" w:hanging="360"/>
      </w:pPr>
      <w:rPr>
        <w:rFonts w:ascii="Noto Sans Symbols" w:eastAsia="Noto Sans Symbols" w:hAnsi="Noto Sans Symbols" w:cs="Noto Sans Symbols"/>
        <w:vertAlign w:val="baseline"/>
      </w:rPr>
    </w:lvl>
    <w:lvl w:ilvl="3">
      <w:start w:val="1"/>
      <w:numFmt w:val="bullet"/>
      <w:pStyle w:val="Ttulo4"/>
      <w:lvlText w:val="●"/>
      <w:lvlJc w:val="left"/>
      <w:pPr>
        <w:ind w:left="2880" w:hanging="360"/>
      </w:pPr>
      <w:rPr>
        <w:rFonts w:ascii="Noto Sans Symbols" w:eastAsia="Noto Sans Symbols" w:hAnsi="Noto Sans Symbols" w:cs="Noto Sans Symbols"/>
        <w:vertAlign w:val="baseline"/>
      </w:rPr>
    </w:lvl>
    <w:lvl w:ilvl="4">
      <w:start w:val="1"/>
      <w:numFmt w:val="bullet"/>
      <w:pStyle w:val="Ttulo5"/>
      <w:lvlText w:val="o"/>
      <w:lvlJc w:val="left"/>
      <w:pPr>
        <w:ind w:left="3600" w:hanging="360"/>
      </w:pPr>
      <w:rPr>
        <w:rFonts w:ascii="Courier New" w:eastAsia="Courier New" w:hAnsi="Courier New" w:cs="Courier New"/>
        <w:vertAlign w:val="baseline"/>
      </w:rPr>
    </w:lvl>
    <w:lvl w:ilvl="5">
      <w:start w:val="1"/>
      <w:numFmt w:val="bullet"/>
      <w:pStyle w:val="Ttulo6"/>
      <w:lvlText w:val="▪"/>
      <w:lvlJc w:val="left"/>
      <w:pPr>
        <w:ind w:left="4320" w:hanging="360"/>
      </w:pPr>
      <w:rPr>
        <w:rFonts w:ascii="Noto Sans Symbols" w:eastAsia="Noto Sans Symbols" w:hAnsi="Noto Sans Symbols" w:cs="Noto Sans Symbols"/>
        <w:vertAlign w:val="baseline"/>
      </w:rPr>
    </w:lvl>
    <w:lvl w:ilvl="6">
      <w:start w:val="1"/>
      <w:numFmt w:val="bullet"/>
      <w:pStyle w:val="Ttulo7"/>
      <w:lvlText w:val="●"/>
      <w:lvlJc w:val="left"/>
      <w:pPr>
        <w:ind w:left="5040" w:hanging="360"/>
      </w:pPr>
      <w:rPr>
        <w:rFonts w:ascii="Noto Sans Symbols" w:eastAsia="Noto Sans Symbols" w:hAnsi="Noto Sans Symbols" w:cs="Noto Sans Symbols"/>
        <w:vertAlign w:val="baseline"/>
      </w:rPr>
    </w:lvl>
    <w:lvl w:ilvl="7">
      <w:start w:val="1"/>
      <w:numFmt w:val="bullet"/>
      <w:pStyle w:val="Ttulo8"/>
      <w:lvlText w:val="o"/>
      <w:lvlJc w:val="left"/>
      <w:pPr>
        <w:ind w:left="5760" w:hanging="360"/>
      </w:pPr>
      <w:rPr>
        <w:rFonts w:ascii="Courier New" w:eastAsia="Courier New" w:hAnsi="Courier New" w:cs="Courier New"/>
        <w:vertAlign w:val="baseline"/>
      </w:rPr>
    </w:lvl>
    <w:lvl w:ilvl="8">
      <w:start w:val="1"/>
      <w:numFmt w:val="bullet"/>
      <w:pStyle w:val="Ttulo9"/>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4"/>
  </w:num>
  <w:num w:numId="3">
    <w:abstractNumId w:val="8"/>
  </w:num>
  <w:num w:numId="4">
    <w:abstractNumId w:val="3"/>
  </w:num>
  <w:num w:numId="5">
    <w:abstractNumId w:val="5"/>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F7"/>
    <w:rsid w:val="00002D4C"/>
    <w:rsid w:val="0000540B"/>
    <w:rsid w:val="000367B9"/>
    <w:rsid w:val="00051687"/>
    <w:rsid w:val="00060362"/>
    <w:rsid w:val="000A1592"/>
    <w:rsid w:val="000F1AC2"/>
    <w:rsid w:val="001019AB"/>
    <w:rsid w:val="00101D25"/>
    <w:rsid w:val="00120562"/>
    <w:rsid w:val="0016060A"/>
    <w:rsid w:val="001D402C"/>
    <w:rsid w:val="00250D4C"/>
    <w:rsid w:val="00277044"/>
    <w:rsid w:val="002900E7"/>
    <w:rsid w:val="002D74A7"/>
    <w:rsid w:val="002D7855"/>
    <w:rsid w:val="002E2017"/>
    <w:rsid w:val="00313D4D"/>
    <w:rsid w:val="003257D7"/>
    <w:rsid w:val="003564BF"/>
    <w:rsid w:val="00365456"/>
    <w:rsid w:val="003B3C25"/>
    <w:rsid w:val="003C4647"/>
    <w:rsid w:val="003E649D"/>
    <w:rsid w:val="0048037D"/>
    <w:rsid w:val="004B038E"/>
    <w:rsid w:val="004C50C6"/>
    <w:rsid w:val="004F3C55"/>
    <w:rsid w:val="005253C0"/>
    <w:rsid w:val="00550954"/>
    <w:rsid w:val="0055462D"/>
    <w:rsid w:val="0056454C"/>
    <w:rsid w:val="00567FA6"/>
    <w:rsid w:val="005A7941"/>
    <w:rsid w:val="005B2636"/>
    <w:rsid w:val="005C357F"/>
    <w:rsid w:val="005D25BB"/>
    <w:rsid w:val="00622A9E"/>
    <w:rsid w:val="00623E3F"/>
    <w:rsid w:val="006B559A"/>
    <w:rsid w:val="006C0B2C"/>
    <w:rsid w:val="006C6157"/>
    <w:rsid w:val="006D5379"/>
    <w:rsid w:val="007045ED"/>
    <w:rsid w:val="00705B07"/>
    <w:rsid w:val="0072573F"/>
    <w:rsid w:val="007660C5"/>
    <w:rsid w:val="007C39B4"/>
    <w:rsid w:val="007D2E79"/>
    <w:rsid w:val="007D3726"/>
    <w:rsid w:val="007D748D"/>
    <w:rsid w:val="007E6A33"/>
    <w:rsid w:val="007F70C8"/>
    <w:rsid w:val="008342B4"/>
    <w:rsid w:val="00856B9F"/>
    <w:rsid w:val="008604E2"/>
    <w:rsid w:val="008905F4"/>
    <w:rsid w:val="00902722"/>
    <w:rsid w:val="00911667"/>
    <w:rsid w:val="00923CB7"/>
    <w:rsid w:val="009704F6"/>
    <w:rsid w:val="00973A44"/>
    <w:rsid w:val="00975FB3"/>
    <w:rsid w:val="009E780F"/>
    <w:rsid w:val="009F388F"/>
    <w:rsid w:val="00A1192B"/>
    <w:rsid w:val="00A326EB"/>
    <w:rsid w:val="00A41CF2"/>
    <w:rsid w:val="00A56EA2"/>
    <w:rsid w:val="00A666BA"/>
    <w:rsid w:val="00A72CB6"/>
    <w:rsid w:val="00AB4156"/>
    <w:rsid w:val="00AC6C66"/>
    <w:rsid w:val="00AD0AF7"/>
    <w:rsid w:val="00AD396E"/>
    <w:rsid w:val="00AE021E"/>
    <w:rsid w:val="00AE274F"/>
    <w:rsid w:val="00B0277C"/>
    <w:rsid w:val="00B166AD"/>
    <w:rsid w:val="00B30C40"/>
    <w:rsid w:val="00B80CC5"/>
    <w:rsid w:val="00BC2305"/>
    <w:rsid w:val="00BE5B00"/>
    <w:rsid w:val="00C16BEE"/>
    <w:rsid w:val="00C26E8E"/>
    <w:rsid w:val="00C40087"/>
    <w:rsid w:val="00C42CF1"/>
    <w:rsid w:val="00C43CA9"/>
    <w:rsid w:val="00C81147"/>
    <w:rsid w:val="00CA239D"/>
    <w:rsid w:val="00D01365"/>
    <w:rsid w:val="00D57E9B"/>
    <w:rsid w:val="00D748D0"/>
    <w:rsid w:val="00D771E2"/>
    <w:rsid w:val="00D82CF5"/>
    <w:rsid w:val="00DB66F2"/>
    <w:rsid w:val="00DE449D"/>
    <w:rsid w:val="00E15B38"/>
    <w:rsid w:val="00E34320"/>
    <w:rsid w:val="00E675F4"/>
    <w:rsid w:val="00E7072D"/>
    <w:rsid w:val="00E74F74"/>
    <w:rsid w:val="00EC4653"/>
    <w:rsid w:val="00EF6928"/>
    <w:rsid w:val="00F106C7"/>
    <w:rsid w:val="00F44289"/>
    <w:rsid w:val="00F53834"/>
    <w:rsid w:val="00F54C47"/>
    <w:rsid w:val="00F6086B"/>
    <w:rsid w:val="00F73C13"/>
    <w:rsid w:val="00FA6C0A"/>
    <w:rsid w:val="00FB3664"/>
    <w:rsid w:val="00FC33B9"/>
    <w:rsid w:val="00FD511F"/>
    <w:rsid w:val="00FF03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52398E"/>
  <w15:docId w15:val="{D52A16D8-5392-4944-A4D4-B6EE1C69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s-ES"/>
    </w:rPr>
  </w:style>
  <w:style w:type="paragraph" w:styleId="Ttulo1">
    <w:name w:val="heading 1"/>
    <w:basedOn w:val="Normal"/>
    <w:next w:val="Normal"/>
    <w:uiPriority w:val="9"/>
    <w:qFormat/>
    <w:pPr>
      <w:keepNext/>
      <w:numPr>
        <w:numId w:val="3"/>
      </w:numPr>
      <w:spacing w:before="240" w:after="60"/>
      <w:ind w:left="-1" w:hanging="1"/>
    </w:pPr>
    <w:rPr>
      <w:rFonts w:ascii="Cambria" w:eastAsia="Times New Roman" w:hAnsi="Cambria" w:cs="Times New Roman"/>
      <w:b/>
      <w:bCs/>
      <w:kern w:val="32"/>
      <w:sz w:val="32"/>
      <w:szCs w:val="32"/>
    </w:rPr>
  </w:style>
  <w:style w:type="paragraph" w:styleId="Ttulo2">
    <w:name w:val="heading 2"/>
    <w:basedOn w:val="Normal"/>
    <w:next w:val="Normal"/>
    <w:uiPriority w:val="9"/>
    <w:semiHidden/>
    <w:unhideWhenUsed/>
    <w:qFormat/>
    <w:pPr>
      <w:keepNext/>
      <w:numPr>
        <w:ilvl w:val="1"/>
        <w:numId w:val="3"/>
      </w:numPr>
      <w:spacing w:before="240" w:after="60"/>
      <w:ind w:left="-1" w:hanging="1"/>
      <w:outlineLvl w:val="1"/>
    </w:pPr>
    <w:rPr>
      <w:rFonts w:ascii="Cambria" w:eastAsia="Times New Roman" w:hAnsi="Cambria" w:cs="Times New Roman"/>
      <w:b/>
      <w:bCs/>
      <w:i/>
      <w:iCs/>
      <w:sz w:val="28"/>
      <w:szCs w:val="28"/>
    </w:rPr>
  </w:style>
  <w:style w:type="paragraph" w:styleId="Ttulo3">
    <w:name w:val="heading 3"/>
    <w:basedOn w:val="Normal"/>
    <w:next w:val="Normal"/>
    <w:uiPriority w:val="9"/>
    <w:semiHidden/>
    <w:unhideWhenUsed/>
    <w:qFormat/>
    <w:pPr>
      <w:keepNext/>
      <w:numPr>
        <w:ilvl w:val="2"/>
        <w:numId w:val="3"/>
      </w:numPr>
      <w:spacing w:before="240" w:after="60"/>
      <w:ind w:left="-1" w:hanging="1"/>
      <w:outlineLvl w:val="2"/>
    </w:pPr>
    <w:rPr>
      <w:rFonts w:ascii="Cambria" w:eastAsia="Times New Roman" w:hAnsi="Cambria" w:cs="Times New Roman"/>
      <w:b/>
      <w:bCs/>
      <w:sz w:val="26"/>
      <w:szCs w:val="26"/>
    </w:rPr>
  </w:style>
  <w:style w:type="paragraph" w:styleId="Ttulo4">
    <w:name w:val="heading 4"/>
    <w:basedOn w:val="Normal"/>
    <w:next w:val="Normal"/>
    <w:uiPriority w:val="9"/>
    <w:semiHidden/>
    <w:unhideWhenUsed/>
    <w:qFormat/>
    <w:pPr>
      <w:keepNext/>
      <w:numPr>
        <w:ilvl w:val="3"/>
        <w:numId w:val="3"/>
      </w:numPr>
      <w:spacing w:before="240" w:after="60"/>
      <w:ind w:left="-1" w:hanging="1"/>
      <w:outlineLvl w:val="3"/>
    </w:pPr>
    <w:rPr>
      <w:rFonts w:ascii="Calibri" w:eastAsia="Times New Roman" w:hAnsi="Calibri" w:cs="Times New Roman"/>
      <w:b/>
      <w:bCs/>
      <w:sz w:val="28"/>
      <w:szCs w:val="28"/>
    </w:rPr>
  </w:style>
  <w:style w:type="paragraph" w:styleId="Ttulo5">
    <w:name w:val="heading 5"/>
    <w:basedOn w:val="Normal"/>
    <w:next w:val="Normal"/>
    <w:uiPriority w:val="9"/>
    <w:semiHidden/>
    <w:unhideWhenUsed/>
    <w:qFormat/>
    <w:pPr>
      <w:numPr>
        <w:ilvl w:val="4"/>
        <w:numId w:val="3"/>
      </w:numPr>
      <w:spacing w:before="240" w:after="60"/>
      <w:ind w:left="-1" w:hanging="1"/>
      <w:outlineLvl w:val="4"/>
    </w:pPr>
    <w:rPr>
      <w:rFonts w:ascii="Calibri" w:eastAsia="Times New Roman" w:hAnsi="Calibri" w:cs="Times New Roman"/>
      <w:b/>
      <w:bCs/>
      <w:i/>
      <w:iCs/>
      <w:sz w:val="26"/>
      <w:szCs w:val="26"/>
    </w:rPr>
  </w:style>
  <w:style w:type="paragraph" w:styleId="Ttulo6">
    <w:name w:val="heading 6"/>
    <w:basedOn w:val="Normal"/>
    <w:next w:val="Normal"/>
    <w:uiPriority w:val="9"/>
    <w:semiHidden/>
    <w:unhideWhenUsed/>
    <w:qFormat/>
    <w:pPr>
      <w:numPr>
        <w:ilvl w:val="5"/>
        <w:numId w:val="3"/>
      </w:numPr>
      <w:spacing w:before="240" w:after="60"/>
      <w:ind w:left="-1" w:hanging="1"/>
      <w:outlineLvl w:val="5"/>
    </w:pPr>
    <w:rPr>
      <w:rFonts w:ascii="Calibri" w:eastAsia="Times New Roman" w:hAnsi="Calibri" w:cs="Times New Roman"/>
      <w:b/>
      <w:bCs/>
      <w:szCs w:val="22"/>
    </w:rPr>
  </w:style>
  <w:style w:type="paragraph" w:styleId="Ttulo7">
    <w:name w:val="heading 7"/>
    <w:basedOn w:val="Normal"/>
    <w:next w:val="Normal"/>
    <w:qFormat/>
    <w:pPr>
      <w:numPr>
        <w:ilvl w:val="6"/>
        <w:numId w:val="3"/>
      </w:numPr>
      <w:spacing w:before="240" w:after="60"/>
      <w:ind w:left="-1" w:hanging="1"/>
      <w:outlineLvl w:val="6"/>
    </w:pPr>
    <w:rPr>
      <w:rFonts w:ascii="Calibri" w:eastAsia="Times New Roman" w:hAnsi="Calibri" w:cs="Times New Roman"/>
    </w:rPr>
  </w:style>
  <w:style w:type="paragraph" w:styleId="Ttulo8">
    <w:name w:val="heading 8"/>
    <w:basedOn w:val="Normal"/>
    <w:next w:val="Normal"/>
    <w:qFormat/>
    <w:pPr>
      <w:numPr>
        <w:ilvl w:val="7"/>
        <w:numId w:val="3"/>
      </w:numPr>
      <w:spacing w:before="240" w:after="60"/>
      <w:ind w:left="-1" w:hanging="1"/>
      <w:outlineLvl w:val="7"/>
    </w:pPr>
    <w:rPr>
      <w:rFonts w:ascii="Calibri" w:eastAsia="Times New Roman" w:hAnsi="Calibri" w:cs="Times New Roman"/>
      <w:i/>
      <w:iCs/>
    </w:rPr>
  </w:style>
  <w:style w:type="paragraph" w:styleId="Ttulo9">
    <w:name w:val="heading 9"/>
    <w:basedOn w:val="Normal"/>
    <w:next w:val="Normal"/>
    <w:qFormat/>
    <w:pPr>
      <w:numPr>
        <w:ilvl w:val="8"/>
        <w:numId w:val="3"/>
      </w:numPr>
      <w:spacing w:before="240" w:after="60"/>
      <w:ind w:left="-1" w:hanging="1"/>
      <w:outlineLvl w:val="8"/>
    </w:pPr>
    <w:rPr>
      <w:rFonts w:ascii="Cambria" w:eastAsia="Times New Roman" w:hAnsi="Cambria" w:cs="Times New Roman"/>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Encabezado">
    <w:name w:val="header"/>
    <w:basedOn w:val="Normal"/>
    <w:uiPriority w:val="99"/>
    <w:qFormat/>
    <w:pPr>
      <w:tabs>
        <w:tab w:val="center" w:pos="4419"/>
        <w:tab w:val="right" w:pos="8838"/>
      </w:tabs>
    </w:pPr>
  </w:style>
  <w:style w:type="character" w:customStyle="1" w:styleId="EncabezadoCar">
    <w:name w:val="Encabezado Car"/>
    <w:uiPriority w:val="99"/>
    <w:rPr>
      <w:w w:val="100"/>
      <w:position w:val="-1"/>
      <w:sz w:val="24"/>
      <w:szCs w:val="24"/>
      <w:effect w:val="none"/>
      <w:vertAlign w:val="baseline"/>
      <w:cs w:val="0"/>
      <w:em w:val="none"/>
      <w:lang w:val="es-ES" w:eastAsia="es-ES"/>
    </w:rPr>
  </w:style>
  <w:style w:type="paragraph" w:styleId="Piedepgina">
    <w:name w:val="footer"/>
    <w:basedOn w:val="Normal"/>
    <w:qFormat/>
    <w:pPr>
      <w:tabs>
        <w:tab w:val="center" w:pos="4419"/>
        <w:tab w:val="right" w:pos="8838"/>
      </w:tabs>
    </w:pPr>
  </w:style>
  <w:style w:type="character" w:customStyle="1" w:styleId="PiedepginaCar">
    <w:name w:val="Pie de página Car"/>
    <w:rPr>
      <w:w w:val="100"/>
      <w:position w:val="-1"/>
      <w:sz w:val="24"/>
      <w:szCs w:val="24"/>
      <w:effect w:val="none"/>
      <w:vertAlign w:val="baseline"/>
      <w:cs w:val="0"/>
      <w:em w:val="none"/>
      <w:lang w:val="es-ES" w:eastAsia="es-ES"/>
    </w:rPr>
  </w:style>
  <w:style w:type="character" w:styleId="Nmerodepgina">
    <w:name w:val="page number"/>
    <w:basedOn w:val="Fuentedeprrafopredeter"/>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rFonts w:ascii="Calibri" w:eastAsia="Calibri" w:hAnsi="Calibri"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08"/>
    </w:p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lang w:val="es-ES" w:eastAsia="es-ES"/>
    </w:rPr>
  </w:style>
  <w:style w:type="character" w:customStyle="1" w:styleId="Ttulo2Car">
    <w:name w:val="Título 2 Car"/>
    <w:rPr>
      <w:rFonts w:ascii="Cambria" w:eastAsia="Times New Roman" w:hAnsi="Cambria" w:cs="Times New Roman"/>
      <w:b/>
      <w:bCs/>
      <w:i/>
      <w:iCs/>
      <w:w w:val="100"/>
      <w:position w:val="-1"/>
      <w:sz w:val="28"/>
      <w:szCs w:val="28"/>
      <w:effect w:val="none"/>
      <w:vertAlign w:val="baseline"/>
      <w:cs w:val="0"/>
      <w:em w:val="none"/>
      <w:lang w:val="es-ES" w:eastAsia="es-ES"/>
    </w:rPr>
  </w:style>
  <w:style w:type="character" w:customStyle="1" w:styleId="Ttulo3Car">
    <w:name w:val="Título 3 Car"/>
    <w:rPr>
      <w:rFonts w:ascii="Cambria" w:eastAsia="Times New Roman" w:hAnsi="Cambria" w:cs="Times New Roman"/>
      <w:b/>
      <w:bCs/>
      <w:w w:val="100"/>
      <w:position w:val="-1"/>
      <w:sz w:val="26"/>
      <w:szCs w:val="26"/>
      <w:effect w:val="none"/>
      <w:vertAlign w:val="baseline"/>
      <w:cs w:val="0"/>
      <w:em w:val="none"/>
      <w:lang w:val="es-ES" w:eastAsia="es-ES"/>
    </w:rPr>
  </w:style>
  <w:style w:type="character" w:customStyle="1" w:styleId="Ttulo4Car">
    <w:name w:val="Título 4 Car"/>
    <w:rPr>
      <w:rFonts w:ascii="Calibri" w:eastAsia="Times New Roman" w:hAnsi="Calibri" w:cs="Times New Roman"/>
      <w:b/>
      <w:bCs/>
      <w:w w:val="100"/>
      <w:position w:val="-1"/>
      <w:sz w:val="28"/>
      <w:szCs w:val="28"/>
      <w:effect w:val="none"/>
      <w:vertAlign w:val="baseline"/>
      <w:cs w:val="0"/>
      <w:em w:val="none"/>
      <w:lang w:val="es-ES" w:eastAsia="es-ES"/>
    </w:rPr>
  </w:style>
  <w:style w:type="character" w:customStyle="1" w:styleId="Ttulo5Car">
    <w:name w:val="Título 5 Car"/>
    <w:rPr>
      <w:rFonts w:ascii="Calibri" w:eastAsia="Times New Roman" w:hAnsi="Calibri" w:cs="Times New Roman"/>
      <w:b/>
      <w:bCs/>
      <w:i/>
      <w:iCs/>
      <w:w w:val="100"/>
      <w:position w:val="-1"/>
      <w:sz w:val="26"/>
      <w:szCs w:val="26"/>
      <w:effect w:val="none"/>
      <w:vertAlign w:val="baseline"/>
      <w:cs w:val="0"/>
      <w:em w:val="none"/>
      <w:lang w:val="es-ES" w:eastAsia="es-ES"/>
    </w:rPr>
  </w:style>
  <w:style w:type="character" w:customStyle="1" w:styleId="Ttulo6Car">
    <w:name w:val="Título 6 Car"/>
    <w:rPr>
      <w:rFonts w:ascii="Calibri" w:eastAsia="Times New Roman" w:hAnsi="Calibri" w:cs="Times New Roman"/>
      <w:b/>
      <w:bCs/>
      <w:w w:val="100"/>
      <w:position w:val="-1"/>
      <w:sz w:val="22"/>
      <w:szCs w:val="22"/>
      <w:effect w:val="none"/>
      <w:vertAlign w:val="baseline"/>
      <w:cs w:val="0"/>
      <w:em w:val="none"/>
      <w:lang w:val="es-ES" w:eastAsia="es-ES"/>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lang w:val="es-ES" w:eastAsia="es-ES"/>
    </w:rPr>
  </w:style>
  <w:style w:type="character" w:customStyle="1" w:styleId="Ttulo8Car">
    <w:name w:val="Título 8 Car"/>
    <w:rPr>
      <w:rFonts w:ascii="Calibri" w:eastAsia="Times New Roman" w:hAnsi="Calibri" w:cs="Times New Roman"/>
      <w:i/>
      <w:iCs/>
      <w:w w:val="100"/>
      <w:position w:val="-1"/>
      <w:sz w:val="24"/>
      <w:szCs w:val="24"/>
      <w:effect w:val="none"/>
      <w:vertAlign w:val="baseline"/>
      <w:cs w:val="0"/>
      <w:em w:val="none"/>
      <w:lang w:val="es-ES" w:eastAsia="es-ES"/>
    </w:rPr>
  </w:style>
  <w:style w:type="character" w:customStyle="1" w:styleId="Ttulo9Car">
    <w:name w:val="Título 9 Car"/>
    <w:rPr>
      <w:rFonts w:ascii="Cambria" w:eastAsia="Times New Roman" w:hAnsi="Cambria" w:cs="Times New Roman"/>
      <w:w w:val="100"/>
      <w:position w:val="-1"/>
      <w:sz w:val="22"/>
      <w:szCs w:val="22"/>
      <w:effect w:val="none"/>
      <w:vertAlign w:val="baseline"/>
      <w:cs w:val="0"/>
      <w:em w:val="none"/>
      <w:lang w:val="es-ES" w:eastAsia="es-ES"/>
    </w:rPr>
  </w:style>
  <w:style w:type="paragraph" w:styleId="Textodeglobo">
    <w:name w:val="Balloon Text"/>
    <w:basedOn w:val="Normal"/>
    <w:qFormat/>
    <w:rPr>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table" w:customStyle="1" w:styleId="Tablaconcuadrcula1">
    <w:name w:val="Tabla con cuadrícula1"/>
    <w:basedOn w:val="Tablanormal"/>
    <w:next w:val="Tablaconcuadrcula"/>
    <w:pPr>
      <w:suppressAutoHyphens/>
      <w:spacing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rFonts w:ascii="Tahoma" w:hAnsi="Tahoma"/>
      <w:w w:val="100"/>
      <w:position w:val="-1"/>
      <w:effect w:val="none"/>
      <w:vertAlign w:val="baseline"/>
      <w:cs w:val="0"/>
      <w:em w:val="none"/>
      <w:lang w:val="es-E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Tahoma" w:hAnsi="Tahoma"/>
      <w:b/>
      <w:bCs/>
      <w:w w:val="100"/>
      <w:position w:val="-1"/>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top w:w="100" w:type="dxa"/>
        <w:left w:w="100" w:type="dxa"/>
        <w:bottom w:w="100" w:type="dxa"/>
        <w:right w:w="100" w:type="dxa"/>
      </w:tblCellMar>
    </w:tblPr>
  </w:style>
  <w:style w:type="table" w:customStyle="1" w:styleId="af9">
    <w:basedOn w:val="TableNormal2"/>
    <w:tblPr>
      <w:tblStyleRowBandSize w:val="1"/>
      <w:tblStyleColBandSize w:val="1"/>
      <w:tblCellMar>
        <w:left w:w="108" w:type="dxa"/>
        <w:right w:w="108" w:type="dxa"/>
      </w:tblCellMar>
    </w:tblPr>
  </w:style>
  <w:style w:type="character" w:customStyle="1" w:styleId="apple-converted-space">
    <w:name w:val="apple-converted-space"/>
    <w:basedOn w:val="Fuentedeprrafopredeter"/>
    <w:rsid w:val="00F5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3359">
      <w:bodyDiv w:val="1"/>
      <w:marLeft w:val="0"/>
      <w:marRight w:val="0"/>
      <w:marTop w:val="0"/>
      <w:marBottom w:val="0"/>
      <w:divBdr>
        <w:top w:val="none" w:sz="0" w:space="0" w:color="auto"/>
        <w:left w:val="none" w:sz="0" w:space="0" w:color="auto"/>
        <w:bottom w:val="none" w:sz="0" w:space="0" w:color="auto"/>
        <w:right w:val="none" w:sz="0" w:space="0" w:color="auto"/>
      </w:divBdr>
    </w:div>
    <w:div w:id="179126059">
      <w:bodyDiv w:val="1"/>
      <w:marLeft w:val="0"/>
      <w:marRight w:val="0"/>
      <w:marTop w:val="0"/>
      <w:marBottom w:val="0"/>
      <w:divBdr>
        <w:top w:val="none" w:sz="0" w:space="0" w:color="auto"/>
        <w:left w:val="none" w:sz="0" w:space="0" w:color="auto"/>
        <w:bottom w:val="none" w:sz="0" w:space="0" w:color="auto"/>
        <w:right w:val="none" w:sz="0" w:space="0" w:color="auto"/>
      </w:divBdr>
    </w:div>
    <w:div w:id="282662530">
      <w:bodyDiv w:val="1"/>
      <w:marLeft w:val="0"/>
      <w:marRight w:val="0"/>
      <w:marTop w:val="0"/>
      <w:marBottom w:val="0"/>
      <w:divBdr>
        <w:top w:val="none" w:sz="0" w:space="0" w:color="auto"/>
        <w:left w:val="none" w:sz="0" w:space="0" w:color="auto"/>
        <w:bottom w:val="none" w:sz="0" w:space="0" w:color="auto"/>
        <w:right w:val="none" w:sz="0" w:space="0" w:color="auto"/>
      </w:divBdr>
    </w:div>
    <w:div w:id="494226536">
      <w:bodyDiv w:val="1"/>
      <w:marLeft w:val="0"/>
      <w:marRight w:val="0"/>
      <w:marTop w:val="0"/>
      <w:marBottom w:val="0"/>
      <w:divBdr>
        <w:top w:val="none" w:sz="0" w:space="0" w:color="auto"/>
        <w:left w:val="none" w:sz="0" w:space="0" w:color="auto"/>
        <w:bottom w:val="none" w:sz="0" w:space="0" w:color="auto"/>
        <w:right w:val="none" w:sz="0" w:space="0" w:color="auto"/>
      </w:divBdr>
    </w:div>
    <w:div w:id="819999444">
      <w:bodyDiv w:val="1"/>
      <w:marLeft w:val="0"/>
      <w:marRight w:val="0"/>
      <w:marTop w:val="0"/>
      <w:marBottom w:val="0"/>
      <w:divBdr>
        <w:top w:val="none" w:sz="0" w:space="0" w:color="auto"/>
        <w:left w:val="none" w:sz="0" w:space="0" w:color="auto"/>
        <w:bottom w:val="none" w:sz="0" w:space="0" w:color="auto"/>
        <w:right w:val="none" w:sz="0" w:space="0" w:color="auto"/>
      </w:divBdr>
    </w:div>
    <w:div w:id="831943612">
      <w:bodyDiv w:val="1"/>
      <w:marLeft w:val="0"/>
      <w:marRight w:val="0"/>
      <w:marTop w:val="0"/>
      <w:marBottom w:val="0"/>
      <w:divBdr>
        <w:top w:val="none" w:sz="0" w:space="0" w:color="auto"/>
        <w:left w:val="none" w:sz="0" w:space="0" w:color="auto"/>
        <w:bottom w:val="none" w:sz="0" w:space="0" w:color="auto"/>
        <w:right w:val="none" w:sz="0" w:space="0" w:color="auto"/>
      </w:divBdr>
    </w:div>
    <w:div w:id="1069303852">
      <w:bodyDiv w:val="1"/>
      <w:marLeft w:val="0"/>
      <w:marRight w:val="0"/>
      <w:marTop w:val="0"/>
      <w:marBottom w:val="0"/>
      <w:divBdr>
        <w:top w:val="none" w:sz="0" w:space="0" w:color="auto"/>
        <w:left w:val="none" w:sz="0" w:space="0" w:color="auto"/>
        <w:bottom w:val="none" w:sz="0" w:space="0" w:color="auto"/>
        <w:right w:val="none" w:sz="0" w:space="0" w:color="auto"/>
      </w:divBdr>
    </w:div>
    <w:div w:id="1361081355">
      <w:bodyDiv w:val="1"/>
      <w:marLeft w:val="0"/>
      <w:marRight w:val="0"/>
      <w:marTop w:val="0"/>
      <w:marBottom w:val="0"/>
      <w:divBdr>
        <w:top w:val="none" w:sz="0" w:space="0" w:color="auto"/>
        <w:left w:val="none" w:sz="0" w:space="0" w:color="auto"/>
        <w:bottom w:val="none" w:sz="0" w:space="0" w:color="auto"/>
        <w:right w:val="none" w:sz="0" w:space="0" w:color="auto"/>
      </w:divBdr>
    </w:div>
    <w:div w:id="1411266600">
      <w:bodyDiv w:val="1"/>
      <w:marLeft w:val="0"/>
      <w:marRight w:val="0"/>
      <w:marTop w:val="0"/>
      <w:marBottom w:val="0"/>
      <w:divBdr>
        <w:top w:val="none" w:sz="0" w:space="0" w:color="auto"/>
        <w:left w:val="none" w:sz="0" w:space="0" w:color="auto"/>
        <w:bottom w:val="none" w:sz="0" w:space="0" w:color="auto"/>
        <w:right w:val="none" w:sz="0" w:space="0" w:color="auto"/>
      </w:divBdr>
    </w:div>
    <w:div w:id="1488786487">
      <w:bodyDiv w:val="1"/>
      <w:marLeft w:val="0"/>
      <w:marRight w:val="0"/>
      <w:marTop w:val="0"/>
      <w:marBottom w:val="0"/>
      <w:divBdr>
        <w:top w:val="none" w:sz="0" w:space="0" w:color="auto"/>
        <w:left w:val="none" w:sz="0" w:space="0" w:color="auto"/>
        <w:bottom w:val="none" w:sz="0" w:space="0" w:color="auto"/>
        <w:right w:val="none" w:sz="0" w:space="0" w:color="auto"/>
      </w:divBdr>
    </w:div>
    <w:div w:id="1571891845">
      <w:bodyDiv w:val="1"/>
      <w:marLeft w:val="0"/>
      <w:marRight w:val="0"/>
      <w:marTop w:val="0"/>
      <w:marBottom w:val="0"/>
      <w:divBdr>
        <w:top w:val="none" w:sz="0" w:space="0" w:color="auto"/>
        <w:left w:val="none" w:sz="0" w:space="0" w:color="auto"/>
        <w:bottom w:val="none" w:sz="0" w:space="0" w:color="auto"/>
        <w:right w:val="none" w:sz="0" w:space="0" w:color="auto"/>
      </w:divBdr>
    </w:div>
    <w:div w:id="1613390723">
      <w:bodyDiv w:val="1"/>
      <w:marLeft w:val="0"/>
      <w:marRight w:val="0"/>
      <w:marTop w:val="0"/>
      <w:marBottom w:val="0"/>
      <w:divBdr>
        <w:top w:val="none" w:sz="0" w:space="0" w:color="auto"/>
        <w:left w:val="none" w:sz="0" w:space="0" w:color="auto"/>
        <w:bottom w:val="none" w:sz="0" w:space="0" w:color="auto"/>
        <w:right w:val="none" w:sz="0" w:space="0" w:color="auto"/>
      </w:divBdr>
    </w:div>
    <w:div w:id="1662538222">
      <w:bodyDiv w:val="1"/>
      <w:marLeft w:val="0"/>
      <w:marRight w:val="0"/>
      <w:marTop w:val="0"/>
      <w:marBottom w:val="0"/>
      <w:divBdr>
        <w:top w:val="none" w:sz="0" w:space="0" w:color="auto"/>
        <w:left w:val="none" w:sz="0" w:space="0" w:color="auto"/>
        <w:bottom w:val="none" w:sz="0" w:space="0" w:color="auto"/>
        <w:right w:val="none" w:sz="0" w:space="0" w:color="auto"/>
      </w:divBdr>
    </w:div>
    <w:div w:id="1797485234">
      <w:bodyDiv w:val="1"/>
      <w:marLeft w:val="0"/>
      <w:marRight w:val="0"/>
      <w:marTop w:val="0"/>
      <w:marBottom w:val="0"/>
      <w:divBdr>
        <w:top w:val="none" w:sz="0" w:space="0" w:color="auto"/>
        <w:left w:val="none" w:sz="0" w:space="0" w:color="auto"/>
        <w:bottom w:val="none" w:sz="0" w:space="0" w:color="auto"/>
        <w:right w:val="none" w:sz="0" w:space="0" w:color="auto"/>
      </w:divBdr>
    </w:div>
    <w:div w:id="2014646739">
      <w:bodyDiv w:val="1"/>
      <w:marLeft w:val="0"/>
      <w:marRight w:val="0"/>
      <w:marTop w:val="0"/>
      <w:marBottom w:val="0"/>
      <w:divBdr>
        <w:top w:val="none" w:sz="0" w:space="0" w:color="auto"/>
        <w:left w:val="none" w:sz="0" w:space="0" w:color="auto"/>
        <w:bottom w:val="none" w:sz="0" w:space="0" w:color="auto"/>
        <w:right w:val="none" w:sz="0" w:space="0" w:color="auto"/>
      </w:divBdr>
    </w:div>
    <w:div w:id="2107530639">
      <w:bodyDiv w:val="1"/>
      <w:marLeft w:val="0"/>
      <w:marRight w:val="0"/>
      <w:marTop w:val="0"/>
      <w:marBottom w:val="0"/>
      <w:divBdr>
        <w:top w:val="none" w:sz="0" w:space="0" w:color="auto"/>
        <w:left w:val="none" w:sz="0" w:space="0" w:color="auto"/>
        <w:bottom w:val="none" w:sz="0" w:space="0" w:color="auto"/>
        <w:right w:val="none" w:sz="0" w:space="0" w:color="auto"/>
      </w:divBdr>
    </w:div>
    <w:div w:id="2144151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CfExUvDTsKnLWzcHUvU44wvo8Q==">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668</Words>
  <Characters>3677</Characters>
  <Application>Microsoft Office Word</Application>
  <DocSecurity>0</DocSecurity>
  <Lines>30</Lines>
  <Paragraphs>8</Paragraphs>
  <ScaleCrop>false</ScaleCrop>
  <HeadingPairs>
    <vt:vector size="6" baseType="variant">
      <vt:variant>
        <vt:lpstr>Título</vt:lpstr>
      </vt:variant>
      <vt:variant>
        <vt:i4>1</vt:i4>
      </vt:variant>
      <vt:variant>
        <vt:lpstr>Títulos</vt:lpstr>
      </vt:variant>
      <vt:variant>
        <vt:i4>33</vt:i4>
      </vt:variant>
      <vt:variant>
        <vt:lpstr>Title</vt:lpstr>
      </vt:variant>
      <vt:variant>
        <vt:i4>1</vt:i4>
      </vt:variant>
    </vt:vector>
  </HeadingPairs>
  <TitlesOfParts>
    <vt:vector size="35" baseType="lpstr">
      <vt:lpstr/>
      <vt:lpstr/>
      <vt:lpstr/>
      <vt:lpstr/>
      <vt:lpstr>INFORMACIÓN BÁSICA</vt:lpstr>
      <vt:lpstr/>
      <vt:lpstr/>
      <vt:lpstr>JUSTIFICACIÓN</vt:lpstr>
      <vt:lpstr/>
      <vt:lpstr/>
      <vt:lpstr>PROPÓSITOS DE FORMACIÓN</vt:lpstr>
      <vt:lpstr/>
      <vt:lpstr/>
      <vt:lpstr>COMPETENCIAS ESPECIFICAS Y TRANSVERSALES</vt:lpstr>
      <vt:lpstr/>
      <vt:lpstr/>
      <vt:lpstr>LEARNING OUTCOMES</vt:lpstr>
      <vt:lpstr/>
      <vt:lpstr/>
      <vt:lpstr>COURSE CONTENT</vt:lpstr>
      <vt:lpstr/>
      <vt:lpstr/>
      <vt:lpstr/>
      <vt:lpstr>ESTRATEGIAS METODOLÓGICAS</vt:lpstr>
      <vt:lpstr/>
      <vt:lpstr/>
      <vt:lpstr>ACTIVIDADES Y PRÁCTICAS</vt:lpstr>
      <vt:lpstr/>
      <vt:lpstr/>
      <vt:lpstr>CRITERIOS DE EVALUACIÓN PARA EL DESARROLLO DE COMPETENCIAS</vt:lpstr>
      <vt:lpstr/>
      <vt:lpstr/>
      <vt:lpstr>BIBLIOGRAFÍA</vt:lpstr>
      <vt: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COGOLLO</dc:creator>
  <cp:lastModifiedBy>acer</cp:lastModifiedBy>
  <cp:revision>49</cp:revision>
  <cp:lastPrinted>2020-06-17T20:27:00Z</cp:lastPrinted>
  <dcterms:created xsi:type="dcterms:W3CDTF">2020-06-19T16:35:00Z</dcterms:created>
  <dcterms:modified xsi:type="dcterms:W3CDTF">2020-06-27T01:34:00Z</dcterms:modified>
</cp:coreProperties>
</file>